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9C" w:rsidRDefault="009F799C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838778"/>
            <wp:effectExtent l="19050" t="0" r="3175" b="0"/>
            <wp:docPr id="1" name="Рисунок 1" descr="C:\Users\Анна\Downloads\ф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ф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99C" w:rsidRDefault="009F799C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BA" w:rsidRPr="00611177" w:rsidRDefault="00611177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«Фантазеры</w:t>
            </w:r>
            <w:r w:rsidR="009F799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2D7F91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Алина Рамисовна,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CA489B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E92F25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39D4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E30C92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 развитие творческих способностей учащихся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E30C92" w:rsidRDefault="00611177" w:rsidP="00611177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конкурсах, </w:t>
            </w:r>
            <w:r w:rsidR="00E30C9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мероприятиях 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06727C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567E36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36" w:rsidRPr="00611177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67E36" w:rsidRDefault="00567E36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E30C92" w:rsidRPr="009906E7" w:rsidRDefault="00E30C92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160BCA" w:rsidRDefault="00611177" w:rsidP="00611177">
          <w:pPr>
            <w:pStyle w:val="af1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160BCA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611177" w:rsidRPr="009471FA" w:rsidRDefault="00611177" w:rsidP="00611177"/>
        <w:p w:rsidR="002A39D4" w:rsidRPr="00160BCA" w:rsidRDefault="002A39D4" w:rsidP="00160BCA">
          <w:pPr>
            <w:pStyle w:val="12"/>
          </w:pPr>
          <w:r w:rsidRPr="00160BCA">
            <w:t>Информационная карта</w:t>
          </w:r>
          <w:r w:rsidR="00160BCA" w:rsidRPr="00160BCA">
            <w:t xml:space="preserve"> программы…………………………………………………………….2</w:t>
          </w:r>
        </w:p>
        <w:p w:rsidR="005D2D1B" w:rsidRPr="00160BCA" w:rsidRDefault="00AF2EB4" w:rsidP="00160BCA">
          <w:pPr>
            <w:pStyle w:val="12"/>
            <w:rPr>
              <w:noProof/>
            </w:rPr>
          </w:pPr>
          <w:r w:rsidRPr="00160BCA">
            <w:fldChar w:fldCharType="begin"/>
          </w:r>
          <w:r w:rsidR="00611177" w:rsidRPr="00160BCA">
            <w:instrText xml:space="preserve"> TOC \o "1-3" \h \z \u </w:instrText>
          </w:r>
          <w:r w:rsidRPr="00160BCA">
            <w:fldChar w:fldCharType="separate"/>
          </w:r>
          <w:hyperlink w:anchor="_Toc122683135" w:history="1">
            <w:r w:rsidR="005D2D1B" w:rsidRPr="00160BCA">
              <w:rPr>
                <w:rStyle w:val="ab"/>
                <w:noProof/>
              </w:rPr>
              <w:t>Пояснительная записка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_Toc122683135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AF2EB4" w:rsidP="00160BCA">
          <w:pPr>
            <w:pStyle w:val="12"/>
            <w:rPr>
              <w:noProof/>
            </w:rPr>
          </w:pPr>
          <w:hyperlink w:anchor="_Toc122683136" w:history="1">
            <w:r w:rsidR="005D2D1B" w:rsidRPr="00160BCA">
              <w:rPr>
                <w:rStyle w:val="ab"/>
                <w:noProof/>
              </w:rPr>
              <w:t>Учебный (тематический) план программы 1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_Toc122683136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AF2EB4" w:rsidP="00160BCA">
          <w:pPr>
            <w:pStyle w:val="12"/>
            <w:rPr>
              <w:noProof/>
            </w:rPr>
          </w:pPr>
          <w:hyperlink w:anchor="_Toc122683138" w:history="1">
            <w:r w:rsidR="005D2D1B" w:rsidRPr="00160BCA">
              <w:rPr>
                <w:rStyle w:val="ab"/>
                <w:noProof/>
              </w:rPr>
              <w:t>Содержание программы 1 года обучения.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AF2EB4" w:rsidP="00160BCA">
          <w:pPr>
            <w:pStyle w:val="12"/>
          </w:pPr>
          <w:hyperlink w:anchor="_Toc122683139" w:history="1">
            <w:r w:rsidR="005D2D1B" w:rsidRPr="00160BCA">
              <w:rPr>
                <w:rStyle w:val="ab"/>
                <w:noProof/>
              </w:rPr>
              <w:t>Учебный (тематический) план программы 2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обучения……………………………………………………..13</w:t>
          </w:r>
        </w:p>
        <w:p w:rsidR="005D2D1B" w:rsidRPr="00160BCA" w:rsidRDefault="00AF2EB4" w:rsidP="00160BCA">
          <w:pPr>
            <w:pStyle w:val="12"/>
          </w:pPr>
          <w:hyperlink w:anchor="_Toc122683141" w:history="1">
            <w:r w:rsidR="005D2D1B" w:rsidRPr="00160BCA">
              <w:rPr>
                <w:rStyle w:val="ab"/>
                <w:noProof/>
              </w:rPr>
              <w:t>Учебный (тематический) план программы 3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_Toc122683141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3 года обучения…………………………………………………..…16</w:t>
          </w:r>
        </w:p>
        <w:p w:rsidR="005D2D1B" w:rsidRPr="00160BCA" w:rsidRDefault="00AF2EB4" w:rsidP="00160BCA">
          <w:pPr>
            <w:pStyle w:val="12"/>
            <w:rPr>
              <w:noProof/>
            </w:rPr>
          </w:pPr>
          <w:hyperlink w:anchor="_Toc122683143" w:history="1">
            <w:r w:rsidR="005D2D1B" w:rsidRPr="00160BCA">
              <w:rPr>
                <w:rStyle w:val="ab"/>
                <w:noProof/>
              </w:rPr>
              <w:t>Организационно-педагогические условия реализации программы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_Toc122683143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AF2EB4" w:rsidP="00160BCA">
          <w:pPr>
            <w:pStyle w:val="12"/>
            <w:rPr>
              <w:noProof/>
            </w:rPr>
          </w:pPr>
          <w:hyperlink w:anchor="_Toc122683146" w:history="1"/>
          <w:hyperlink w:anchor="_Toc122683148" w:history="1">
            <w:r w:rsidR="005D2D1B" w:rsidRPr="00160BCA">
              <w:rPr>
                <w:rStyle w:val="ab"/>
                <w:noProof/>
              </w:rPr>
              <w:t>Методическое обеспечение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AF2EB4" w:rsidP="00160BCA">
          <w:pPr>
            <w:pStyle w:val="12"/>
            <w:rPr>
              <w:noProof/>
            </w:rPr>
          </w:pPr>
          <w:hyperlink w:anchor="_Toc122683149" w:history="1">
            <w:r w:rsidR="005D2D1B" w:rsidRPr="00160BCA">
              <w:rPr>
                <w:rStyle w:val="ab"/>
                <w:noProof/>
              </w:rPr>
              <w:t>Список литературы.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AF2EB4" w:rsidP="00160BCA">
          <w:pPr>
            <w:pStyle w:val="12"/>
            <w:rPr>
              <w:noProof/>
            </w:rPr>
          </w:pPr>
          <w:hyperlink w:anchor="_Toc122683150" w:history="1">
            <w:r w:rsidR="005D2D1B" w:rsidRPr="00160BCA">
              <w:rPr>
                <w:rStyle w:val="ab"/>
                <w:noProof/>
              </w:rPr>
              <w:t>Приложение 1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_Toc122683150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611177" w:rsidRDefault="00AF2EB4" w:rsidP="00611177">
          <w:pPr>
            <w:rPr>
              <w:b/>
              <w:bCs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9471FA" w:rsidRDefault="009471FA" w:rsidP="00611177">
      <w:pPr>
        <w:pStyle w:val="af1"/>
        <w:jc w:val="center"/>
      </w:pPr>
    </w:p>
    <w:p w:rsidR="009471FA" w:rsidRDefault="009471FA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35"/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A39D4" w:rsidRDefault="002A39D4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1F15" w:rsidRDefault="00961F15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C029DE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0"/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2CE6" w:rsidRDefault="00CA287C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9906E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</w:t>
      </w:r>
      <w:r w:rsidR="00E30C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</w:t>
      </w:r>
    </w:p>
    <w:p w:rsidR="00962B23" w:rsidRPr="00B128C2" w:rsidRDefault="00962B23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029DE" w:rsidRDefault="00C029DE" w:rsidP="00C029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9DE">
        <w:rPr>
          <w:rFonts w:ascii="Times New Roman" w:hAnsi="Times New Roman" w:cs="Times New Roman"/>
          <w:b/>
          <w:bCs/>
          <w:sz w:val="24"/>
          <w:szCs w:val="24"/>
        </w:rPr>
        <w:t>Основные нормативные документы при разработке дополнительной общеобразовательной программы:</w:t>
      </w:r>
    </w:p>
    <w:p w:rsidR="00961F15" w:rsidRPr="00C029DE" w:rsidRDefault="00961F15" w:rsidP="00C029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D55CE5" w:rsidRPr="00C029DE" w:rsidRDefault="00C029DE" w:rsidP="00C029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C25082" w:rsidRPr="00B128C2" w:rsidRDefault="00C25082" w:rsidP="00C2508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E30C92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>конечный результат.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D7749D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A489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E30C92" w:rsidRPr="00E30C92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E30C92" w:rsidRP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 развитие творческих способностей учащихся средствами театрального искусства</w:t>
      </w:r>
      <w:r w:rsid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30C92" w:rsidRDefault="00E30C9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27650F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>лечение детей к активному изучению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лучших 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 xml:space="preserve">произведений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литературы, 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соответствующее возрасту учащихся, </w:t>
      </w:r>
      <w:r>
        <w:rPr>
          <w:rFonts w:ascii="Times New Roman" w:eastAsia="Times New Roman" w:hAnsi="Times New Roman"/>
          <w:kern w:val="2"/>
          <w:sz w:val="24"/>
          <w:szCs w:val="24"/>
        </w:rPr>
        <w:t>познанию красоты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искусства, </w:t>
      </w:r>
      <w:r>
        <w:rPr>
          <w:rFonts w:ascii="Times New Roman" w:eastAsia="Times New Roman" w:hAnsi="Times New Roman"/>
          <w:kern w:val="2"/>
          <w:sz w:val="24"/>
          <w:szCs w:val="24"/>
        </w:rPr>
        <w:t>правильной литературной речи.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9F799C">
        <w:rPr>
          <w:rFonts w:ascii="Times New Roman" w:eastAsia="Times New Roman" w:hAnsi="Times New Roman" w:cs="Times New Roman"/>
          <w:kern w:val="2"/>
          <w:sz w:val="24"/>
          <w:szCs w:val="24"/>
        </w:rPr>
        <w:t>7</w:t>
      </w:r>
      <w:r w:rsidR="00C029D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-12 лет,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620B8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 w:rsidR="00C91DB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в первый год обучения, 21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>6 часов во второй год обучения, 216 часов в третий год обучения.</w:t>
      </w:r>
    </w:p>
    <w:p w:rsidR="000620B8" w:rsidRDefault="00CA489B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Срок реализации – 3</w:t>
      </w:r>
      <w:r w:rsidR="00D65057">
        <w:rPr>
          <w:rFonts w:ascii="Times New Roman" w:eastAsia="Times New Roman" w:hAnsi="Times New Roman"/>
          <w:kern w:val="2"/>
          <w:sz w:val="24"/>
          <w:szCs w:val="24"/>
        </w:rPr>
        <w:t xml:space="preserve"> учебных 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>год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а. </w:t>
      </w:r>
    </w:p>
    <w:p w:rsidR="00D55CE5" w:rsidRPr="00314883" w:rsidRDefault="000620B8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З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 xml:space="preserve">анятия проводятся по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="002A39D4">
        <w:rPr>
          <w:rFonts w:ascii="Times New Roman" w:eastAsia="Times New Roman" w:hAnsi="Times New Roman"/>
          <w:kern w:val="2"/>
          <w:sz w:val="24"/>
          <w:szCs w:val="24"/>
        </w:rPr>
        <w:t xml:space="preserve"> академических </w:t>
      </w:r>
      <w:r w:rsidR="00902B5A" w:rsidRPr="000620B8">
        <w:rPr>
          <w:rFonts w:ascii="Times New Roman" w:eastAsia="Times New Roman" w:hAnsi="Times New Roman"/>
          <w:kern w:val="2"/>
          <w:sz w:val="24"/>
          <w:szCs w:val="24"/>
        </w:rPr>
        <w:t>часа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 в первый год обучения и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 xml:space="preserve"> по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6 часов</w:t>
      </w:r>
      <w:r w:rsidR="002A39D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2"/>
          <w:sz w:val="24"/>
          <w:szCs w:val="24"/>
        </w:rPr>
        <w:t>в неделю во второй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 xml:space="preserve"> и третий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год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>ы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обучения.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28113F" w:rsidRPr="0028113F" w:rsidRDefault="0028113F" w:rsidP="00CA489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 w:cs="Times New Roman"/>
          <w:kern w:val="2"/>
          <w:sz w:val="24"/>
          <w:szCs w:val="24"/>
        </w:rPr>
        <w:t>Для организации образовательного процесса используются следующие формы занятий:</w:t>
      </w:r>
    </w:p>
    <w:p w:rsidR="0028113F" w:rsidRPr="0028113F" w:rsidRDefault="0028113F" w:rsidP="00CA489B">
      <w:pPr>
        <w:pStyle w:val="a5"/>
        <w:numPr>
          <w:ilvl w:val="0"/>
          <w:numId w:val="36"/>
        </w:numPr>
        <w:ind w:left="0" w:firstLine="357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Лекция – устное изложение учебного материала, какого-либо вопроса или темы.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Беседы об искусстве, о проблемах творчества актера.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 по подбору нового репертуара, исследованию авторского замысла, обсуждению творческих заданий.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Индивидуальные и индивидуально-групповые репетиции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Коллективные и индивидуальные упражнения по технике речи.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Коллективно-постановочные репетиции.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Занятия-беседы по теме «Наблюдения», исследование характеров, пластики, привычек персонажа, атмосферы событий.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Игровые импровизации (этюды) по теме «Наблюдения», «Отношение к предмету, к месту действия».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Практикум – воплощение теоретических знаний в постановку спектакля.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Воспитание чувства пространства и понимание природы мизансцены.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Пластические этюды, пластический тренинг.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Чтение и исследование текста на первом этапе работы, лаборатория работы над ролью.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Анализ завершенных спектаклей.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Работа с видеоматериалами – просмотр и анализ видеозаписей спектаклей.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Игра – занятие, служащее для развлечения, отдыха, спортивного соревнования. Физические и умственные игры предназначены для физического и умственного развития ребенка, являются важным элементом воспитания. </w:t>
      </w:r>
    </w:p>
    <w:p w:rsidR="005B1DCA" w:rsidRPr="005B1DCA" w:rsidRDefault="0028113F" w:rsidP="005B1DCA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Экскурсия – выходы или поездки с учебной, образовательной или увеселительной целью.</w:t>
      </w: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3E3408"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жидаемые результаты 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Благодаря занятия</w:t>
      </w:r>
      <w:r w:rsidR="003E3408">
        <w:rPr>
          <w:color w:val="000000"/>
        </w:rPr>
        <w:t>м в театральной студии у учащихся</w:t>
      </w:r>
      <w:r w:rsidRPr="00D65057">
        <w:rPr>
          <w:color w:val="000000"/>
        </w:rPr>
        <w:t xml:space="preserve"> разовьется: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1) Внимание. 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2) Память.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3) Воображение.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lastRenderedPageBreak/>
        <w:t>4) Раскрепощение.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5) Индивидуальность и умение работать в команде.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6) Дикция и артикуляция.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7) Чувство ритма.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8) Координация и пластичность.</w:t>
      </w:r>
    </w:p>
    <w:p w:rsidR="00FD479F" w:rsidRPr="0028113F" w:rsidRDefault="00D65057" w:rsidP="0028113F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9) Умение работать со зрителями и на камеру.</w:t>
      </w:r>
    </w:p>
    <w:p w:rsidR="003E1351" w:rsidRDefault="003E1351" w:rsidP="003E1351">
      <w:pPr>
        <w:pStyle w:val="a5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E1351" w:rsidRPr="003E1351" w:rsidRDefault="003E1351" w:rsidP="003E1351">
      <w:pPr>
        <w:pStyle w:val="a5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1351">
        <w:rPr>
          <w:rFonts w:ascii="Times New Roman" w:hAnsi="Times New Roman"/>
          <w:color w:val="000000"/>
          <w:sz w:val="24"/>
          <w:szCs w:val="24"/>
        </w:rPr>
        <w:t xml:space="preserve">Занятия в театральной студии формируют художественно-эстетическое воспитание детей. </w:t>
      </w:r>
      <w:r w:rsidRPr="003E1351">
        <w:rPr>
          <w:rFonts w:ascii="Times New Roman" w:hAnsi="Times New Roman"/>
          <w:color w:val="000000"/>
        </w:rPr>
        <w:t>Занимаясь в театральной студии обучающиеся пробуют себя в целом ряде разных искусств — пении, танцах, лицедействе. При этом развивается чувство собственного тела, ритма и ощущения себя в нем. В театральной студии в игровой форме идет работа над голосом и речью, четкостью произношения, ведь без этого актерская игра невозможна. Соединяя в себе музыку, хореографию и живопись театральная студия способствует развитию в ребенке чувства прекрасного.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школа жизни в форме игры. Пробуя себя в разных ролях дети учатся разбираться в характерах и мотивации поступков, отличать добро от зла, начинают чувствовать относительность такого жесткого деления. Занятия в театральной студии учат принимать мир во всем его многообразии, не разделяя на черное и белое, учат жить настоящим, здесь и сейчас.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познание и формирование себя. При этом работая над характером воплощаемого персонажа дети учатся анализу поведения и поступков и потом неизменно используют этот ценный навык в отношении себя, взвешивая и оценивая свои собственная слова и поступки. Театральная студия позволяет ребенку взглянуть на себя со стороны, а также дает методу и инструменты к изменению своих манер, поведения и стиля общения в соответствии со сделанными выводами.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 — залог успешной интеграции в общество. Работа в театральной студии подразумевает развитие таких качеств как смелость, раскованность, неординарное мышление, способность понимать и принимать чувства и переживания других людей, примерять их на себя. При этом дети учатся выстраивать взаимоотношения с другими людьми, доносить свои мысли и чувства до других людей, выражать себя.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 xml:space="preserve">Во время занятий в театральной студии дети приобретают один из важнейших навыков в жизни — взаимодействие с другими людьми. Объединенные общим делом и целью дети учатся работать вместе, договариваться, идти на компромиссы и учитывать особенности другого человека. При этом дети также учатся раскрепощаться, уверенно чувствовать себя в выступлениях перед другими людьми. В ходе занятий учащиеся избавляются </w:t>
      </w:r>
      <w:r w:rsidRPr="0028113F">
        <w:t>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D479F" w:rsidRPr="00537899" w:rsidRDefault="00FD479F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175E" w:rsidRDefault="0063175E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0035A4" w:rsidRPr="00A256E0" w:rsidRDefault="0063175E" w:rsidP="003E135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праздниках,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lastRenderedPageBreak/>
        <w:t>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A256E0" w:rsidRPr="002D47C1" w:rsidRDefault="00A256E0" w:rsidP="00A256E0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256E0" w:rsidRPr="00A256E0" w:rsidRDefault="00E6314D" w:rsidP="003E1351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56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разделы программы: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"Театральная азбука"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"Основы актерского мастерства"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"Ритмопластика"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"Сценическая речь"</w:t>
      </w:r>
    </w:p>
    <w:p w:rsidR="00460FC0" w:rsidRDefault="00460FC0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1DCA" w:rsidRDefault="005B1DCA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5B1DCA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5B1DCA"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 w:rsidRPr="005B1DCA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>1 года обучения</w:t>
      </w:r>
      <w:bookmarkEnd w:id="1"/>
    </w:p>
    <w:p w:rsidR="002D47C1" w:rsidRPr="005B1DCA" w:rsidRDefault="002D47C1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 w:rsidR="00E6314D"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2E2A9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A256E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E6314D" w:rsidRPr="00537899" w:rsidRDefault="00E6314D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2E2A90" w:rsidRPr="00537899" w:rsidTr="00A256E0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E2A90" w:rsidRPr="00537899" w:rsidRDefault="002E2A90" w:rsidP="00A256E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E2A90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90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2E2A90" w:rsidP="002E2A9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EB4C3F" w:rsidRDefault="00E6314D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="00EB4C3F"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="00440616"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90BD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90BD0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767AAD" w:rsidRDefault="00767AAD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Pr="00537899" w:rsidRDefault="00490BD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0BD0" w:rsidRPr="0012325B" w:rsidRDefault="00767AAD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0F5E62" w:rsidRDefault="00490BD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440616" w:rsidRPr="00537899" w:rsidTr="00490BD0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 w:rsidR="00767AAD">
              <w:rPr>
                <w:rFonts w:ascii="Times New Roman" w:hAnsi="Times New Roman" w:cs="Times New Roman"/>
                <w:sz w:val="24"/>
                <w:szCs w:val="24"/>
              </w:rPr>
              <w:t xml:space="preserve">и произведениями (разбор </w:t>
            </w:r>
            <w:r w:rsidR="00767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123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9262C" w:rsidRPr="00537899" w:rsidTr="00490BD0">
        <w:tc>
          <w:tcPr>
            <w:tcW w:w="4786" w:type="dxa"/>
            <w:gridSpan w:val="2"/>
          </w:tcPr>
          <w:p w:rsidR="0059262C" w:rsidRPr="00537899" w:rsidRDefault="0059262C" w:rsidP="002A39D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DF455A" w:rsidRDefault="00DF455A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2C29D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22683138"/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3E1351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222CE6" w:rsidRDefault="00222CE6" w:rsidP="002C29D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«Театральная азбука»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 xml:space="preserve"> (12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>)</w:t>
      </w:r>
      <w:r w:rsidR="00F04A32" w:rsidRPr="00DE27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Обеспечение условий для овладения </w:t>
      </w:r>
      <w:r w:rsidR="00A256E0">
        <w:rPr>
          <w:rFonts w:ascii="Times New Roman" w:hAnsi="Times New Roman" w:cs="Times New Roman"/>
          <w:sz w:val="24"/>
          <w:szCs w:val="24"/>
        </w:rPr>
        <w:t>учащимися элементарными знаниями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 и понятиями, </w:t>
      </w:r>
      <w:r w:rsidR="00A256E0">
        <w:rPr>
          <w:rFonts w:ascii="Times New Roman" w:hAnsi="Times New Roman" w:cs="Times New Roman"/>
          <w:sz w:val="24"/>
          <w:szCs w:val="24"/>
        </w:rPr>
        <w:t>основами терминологии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2C29DA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</w:t>
      </w:r>
      <w:r w:rsidRPr="003C7E0E">
        <w:rPr>
          <w:rFonts w:ascii="Times New Roman" w:hAnsi="Times New Roman"/>
          <w:sz w:val="24"/>
          <w:szCs w:val="24"/>
        </w:rPr>
        <w:t>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427FD3" w:rsidRPr="002C29D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427FD3" w:rsidRPr="003C7E0E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427FD3" w:rsidRPr="002C29D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46E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27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427FD3">
        <w:rPr>
          <w:rFonts w:ascii="Times New Roman" w:hAnsi="Times New Roman" w:cs="Times New Roman"/>
          <w:b/>
          <w:sz w:val="24"/>
          <w:szCs w:val="24"/>
        </w:rPr>
        <w:t>«Основы актерского мастерства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(50 часов)</w:t>
      </w:r>
      <w:r w:rsidR="00A256E0"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</w:t>
      </w:r>
      <w:r w:rsidR="00A256E0">
        <w:rPr>
          <w:rFonts w:ascii="Times New Roman" w:hAnsi="Times New Roman" w:cs="Times New Roman"/>
          <w:sz w:val="24"/>
          <w:szCs w:val="24"/>
        </w:rPr>
        <w:t>кой адаптации ребенка в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A256E0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создаю</w:t>
      </w:r>
      <w:r w:rsidR="00A256E0">
        <w:rPr>
          <w:rFonts w:ascii="Times New Roman" w:hAnsi="Times New Roman" w:cs="Times New Roman"/>
          <w:sz w:val="24"/>
          <w:szCs w:val="24"/>
        </w:rPr>
        <w:t>т предпосылки для успешной адаптации в обществе</w:t>
      </w:r>
      <w:r w:rsidRPr="00DE279D">
        <w:rPr>
          <w:rFonts w:ascii="Times New Roman" w:hAnsi="Times New Roman" w:cs="Times New Roman"/>
          <w:sz w:val="24"/>
          <w:szCs w:val="24"/>
        </w:rPr>
        <w:t>. Обычно дети делятся на мини-группы (3-4 чел.). Как правило</w:t>
      </w:r>
      <w:r w:rsidR="00A256E0">
        <w:rPr>
          <w:rFonts w:ascii="Times New Roman" w:hAnsi="Times New Roman" w:cs="Times New Roman"/>
          <w:sz w:val="24"/>
          <w:szCs w:val="24"/>
        </w:rPr>
        <w:t>, это зрители и исполнители, что</w:t>
      </w:r>
      <w:r w:rsidRPr="00DE279D">
        <w:rPr>
          <w:rFonts w:ascii="Times New Roman" w:hAnsi="Times New Roman" w:cs="Times New Roman"/>
          <w:sz w:val="24"/>
          <w:szCs w:val="24"/>
        </w:rPr>
        <w:t xml:space="preserve"> дает возможность анализировать различные ситуации с разных позиций.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r w:rsidR="005D61A3" w:rsidRPr="00DE279D">
        <w:rPr>
          <w:rFonts w:ascii="Times New Roman" w:hAnsi="Times New Roman" w:cs="Times New Roman"/>
          <w:sz w:val="24"/>
          <w:szCs w:val="24"/>
        </w:rPr>
        <w:t>сценических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Default="008404A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Чтение</w:t>
      </w:r>
      <w:r w:rsidRPr="00214E1F">
        <w:rPr>
          <w:rFonts w:ascii="Times New Roman" w:hAnsi="Times New Roman"/>
          <w:sz w:val="24"/>
          <w:szCs w:val="24"/>
        </w:rPr>
        <w:t xml:space="preserve"> басни. Инсценировка басен. Проведения инструктажа по ТБ.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427FD3" w:rsidRP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4A6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27F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>Ритмопластика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(40 часов).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</w:t>
      </w:r>
      <w:r w:rsidR="00B62C1B" w:rsidRPr="00DE279D">
        <w:rPr>
          <w:rFonts w:ascii="Times New Roman" w:hAnsi="Times New Roman" w:cs="Times New Roman"/>
          <w:sz w:val="24"/>
          <w:szCs w:val="24"/>
        </w:rPr>
        <w:lastRenderedPageBreak/>
        <w:t xml:space="preserve">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</w:t>
      </w:r>
      <w:r w:rsidR="00A256E0">
        <w:rPr>
          <w:rFonts w:ascii="Times New Roman" w:hAnsi="Times New Roman" w:cs="Times New Roman"/>
          <w:sz w:val="24"/>
          <w:szCs w:val="24"/>
        </w:rPr>
        <w:t>естественно, что детям любого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возраста легче выра</w:t>
      </w:r>
      <w:r w:rsidR="00DF455A"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63473E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427FD3" w:rsidRP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CDB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«Сценическая речь»</w:t>
      </w:r>
      <w:r w:rsidR="00AA4CDB" w:rsidRPr="00DE279D">
        <w:rPr>
          <w:rFonts w:ascii="Times New Roman" w:hAnsi="Times New Roman" w:cs="Times New Roman"/>
          <w:b/>
          <w:sz w:val="24"/>
          <w:szCs w:val="24"/>
        </w:rPr>
        <w:t>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54D91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Pr="00EF629A">
        <w:rPr>
          <w:rFonts w:ascii="Times New Roman" w:hAnsi="Times New Roman"/>
          <w:sz w:val="24"/>
          <w:szCs w:val="24"/>
        </w:rPr>
        <w:t>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143FFC" w:rsidRDefault="00143FFC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98F" w:rsidRDefault="0021498F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2 года обучения</w:t>
      </w:r>
      <w:bookmarkEnd w:id="4"/>
    </w:p>
    <w:p w:rsidR="0021498F" w:rsidRPr="00537899" w:rsidRDefault="0021498F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_Toc122683140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5"/>
    </w:p>
    <w:p w:rsidR="0021498F" w:rsidRPr="00537899" w:rsidRDefault="0021498F" w:rsidP="0021498F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21498F" w:rsidRPr="00537899" w:rsidTr="002C29DA">
        <w:tc>
          <w:tcPr>
            <w:tcW w:w="675" w:type="dxa"/>
            <w:vMerge w:val="restart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1498F" w:rsidRPr="00537899" w:rsidTr="002C29DA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1498F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21498F" w:rsidRPr="005B0AE1" w:rsidRDefault="0021498F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98F" w:rsidRPr="00537899" w:rsidTr="002C29DA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98F" w:rsidRPr="007565C5" w:rsidRDefault="0021498F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98F" w:rsidRPr="005C1C4C" w:rsidRDefault="0021498F" w:rsidP="0021498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i/>
              </w:rPr>
              <w:t>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(50 ч.)</w:t>
            </w:r>
          </w:p>
        </w:tc>
      </w:tr>
      <w:tr w:rsidR="0021498F" w:rsidRPr="00537899" w:rsidTr="002C29DA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1498F" w:rsidRPr="00537899" w:rsidRDefault="0021498F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1498F" w:rsidRPr="00EB4C3F" w:rsidRDefault="0021498F" w:rsidP="0021498F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(56 ч.)</w:t>
            </w:r>
          </w:p>
        </w:tc>
      </w:tr>
      <w:tr w:rsidR="0021498F" w:rsidRPr="00537899" w:rsidTr="002C29DA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1498F" w:rsidRDefault="0021498F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1498F" w:rsidRPr="005C1C4C" w:rsidRDefault="0021498F" w:rsidP="0021498F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 ч.)</w:t>
            </w:r>
          </w:p>
        </w:tc>
      </w:tr>
      <w:tr w:rsidR="0021498F" w:rsidRPr="00537899" w:rsidTr="002C29DA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1498F" w:rsidRPr="00537899" w:rsidRDefault="0021498F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1498F" w:rsidRPr="005C1C4C" w:rsidRDefault="0021498F" w:rsidP="0021498F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(60 ч.)</w:t>
            </w:r>
          </w:p>
        </w:tc>
      </w:tr>
      <w:tr w:rsidR="0021498F" w:rsidRPr="00537899" w:rsidTr="002C29DA">
        <w:tc>
          <w:tcPr>
            <w:tcW w:w="4786" w:type="dxa"/>
            <w:gridSpan w:val="2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  <w:gridSpan w:val="2"/>
          </w:tcPr>
          <w:p w:rsidR="0021498F" w:rsidRPr="00E606DF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21498F" w:rsidRPr="00E606DF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Default="0021498F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. Раздел «Театральная </w:t>
      </w:r>
      <w:r>
        <w:rPr>
          <w:rFonts w:ascii="Times New Roman" w:hAnsi="Times New Roman"/>
          <w:b/>
          <w:sz w:val="24"/>
          <w:szCs w:val="24"/>
          <w:u w:val="single"/>
        </w:rPr>
        <w:t>азбука» (_50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32147">
        <w:rPr>
          <w:rFonts w:ascii="Times New Roman" w:hAnsi="Times New Roman"/>
          <w:sz w:val="24"/>
          <w:szCs w:val="24"/>
        </w:rPr>
        <w:t>Знакомство. Проведения инструктажа по ТБ.</w:t>
      </w:r>
    </w:p>
    <w:p w:rsidR="0021498F" w:rsidRPr="00E32147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знакомит воспитанников</w:t>
      </w:r>
      <w:r w:rsidRPr="00E32147">
        <w:rPr>
          <w:rFonts w:ascii="Times New Roman" w:hAnsi="Times New Roman"/>
          <w:sz w:val="24"/>
          <w:szCs w:val="24"/>
        </w:rPr>
        <w:t xml:space="preserve"> с планом работы на учебный год. Инструктаж по технике безопасности поведения на занятиях.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147">
        <w:rPr>
          <w:rFonts w:ascii="Times New Roman" w:hAnsi="Times New Roman"/>
          <w:sz w:val="24"/>
          <w:szCs w:val="24"/>
        </w:rPr>
        <w:t>Обще группов</w:t>
      </w:r>
      <w:r>
        <w:rPr>
          <w:rFonts w:ascii="Times New Roman" w:hAnsi="Times New Roman"/>
          <w:sz w:val="24"/>
          <w:szCs w:val="24"/>
        </w:rPr>
        <w:t xml:space="preserve">ая игра: </w:t>
      </w:r>
      <w:r w:rsidRPr="00E32147">
        <w:rPr>
          <w:rFonts w:ascii="Times New Roman" w:hAnsi="Times New Roman"/>
          <w:sz w:val="24"/>
          <w:szCs w:val="24"/>
        </w:rPr>
        <w:t>«Кактус и Ива», «Муравьи</w:t>
      </w:r>
      <w:r>
        <w:rPr>
          <w:rFonts w:ascii="Times New Roman" w:hAnsi="Times New Roman"/>
          <w:sz w:val="24"/>
          <w:szCs w:val="24"/>
        </w:rPr>
        <w:t>»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2.Вводное занятие </w:t>
      </w:r>
      <w:r w:rsidRPr="003E563E">
        <w:rPr>
          <w:rFonts w:ascii="Times New Roman" w:hAnsi="Times New Roman"/>
          <w:color w:val="000000"/>
          <w:sz w:val="24"/>
          <w:szCs w:val="24"/>
        </w:rPr>
        <w:t>«С чего начинается театр?»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Знакомство с планом работы.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Анкета «Ваши предложения по работе творческого объединения»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E563E">
        <w:rPr>
          <w:rFonts w:ascii="Times New Roman" w:hAnsi="Times New Roman"/>
          <w:sz w:val="24"/>
          <w:szCs w:val="24"/>
        </w:rPr>
        <w:t>История театра. Театр как вид искусства.</w:t>
      </w:r>
      <w:r w:rsidR="002C29DA">
        <w:rPr>
          <w:rFonts w:ascii="Times New Roman" w:hAnsi="Times New Roman"/>
          <w:sz w:val="24"/>
          <w:szCs w:val="24"/>
        </w:rPr>
        <w:t xml:space="preserve"> </w:t>
      </w:r>
      <w:r w:rsidRPr="00B06374">
        <w:rPr>
          <w:rFonts w:ascii="Times New Roman" w:hAnsi="Times New Roman"/>
          <w:color w:val="000000"/>
          <w:sz w:val="24"/>
          <w:szCs w:val="24"/>
        </w:rPr>
        <w:t>Страницы истории театра: театр Древнего Востока.</w:t>
      </w:r>
    </w:p>
    <w:p w:rsidR="0021498F" w:rsidRPr="008416C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21498F" w:rsidRPr="00B06374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26E11">
        <w:rPr>
          <w:rFonts w:ascii="Times New Roman" w:hAnsi="Times New Roman"/>
          <w:sz w:val="24"/>
          <w:szCs w:val="24"/>
        </w:rPr>
        <w:t>Экскурс в мир кукол «В гости к кукле»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E11">
        <w:rPr>
          <w:rFonts w:ascii="Times New Roman" w:hAnsi="Times New Roman"/>
          <w:sz w:val="24"/>
          <w:szCs w:val="24"/>
        </w:rPr>
        <w:t>Куклы – национальные герои уличных представлений. Рассказ об уличных кукольных театрах (вертепах).  Знакомство с различными  видами кукол. Ширмы прие</w:t>
      </w:r>
      <w:r>
        <w:rPr>
          <w:rFonts w:ascii="Times New Roman" w:hAnsi="Times New Roman"/>
          <w:sz w:val="24"/>
          <w:szCs w:val="24"/>
        </w:rPr>
        <w:t xml:space="preserve">млемой высоты. Обычные игрушки. </w:t>
      </w:r>
      <w:r w:rsidRPr="00F26E11">
        <w:rPr>
          <w:rFonts w:ascii="Times New Roman" w:hAnsi="Times New Roman"/>
          <w:sz w:val="24"/>
          <w:szCs w:val="24"/>
        </w:rPr>
        <w:t>Практическая часть: творческие игры.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Кукловождение.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Приёмы кукловождения. Кукла </w:t>
      </w:r>
      <w:r w:rsidRPr="008C2CB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живает только в руках у артиста, поэтому необходимо умение водить куклой. Игры-упражнения на закрепление </w:t>
      </w:r>
      <w:r w:rsidRPr="008C2CB8">
        <w:rPr>
          <w:rFonts w:ascii="Times New Roman" w:hAnsi="Times New Roman"/>
          <w:sz w:val="24"/>
          <w:szCs w:val="24"/>
        </w:rPr>
        <w:t>навыков кукловождения.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Пальчиковая игра «Домик», игра “Балалайка” И.Лопухина, ритмическая игра “Метелица”. </w:t>
      </w:r>
    </w:p>
    <w:p w:rsidR="0021498F" w:rsidRPr="00C807B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3E563E">
        <w:rPr>
          <w:rFonts w:ascii="Times New Roman" w:hAnsi="Times New Roman"/>
          <w:sz w:val="24"/>
          <w:szCs w:val="24"/>
        </w:rPr>
        <w:t>Начало работы над сказкой 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работа над сказкой «</w:t>
      </w:r>
      <w:r>
        <w:rPr>
          <w:rFonts w:ascii="Times New Roman" w:hAnsi="Times New Roman"/>
          <w:sz w:val="24"/>
          <w:szCs w:val="24"/>
        </w:rPr>
        <w:t xml:space="preserve">Царевна лягушка»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Основы </w:t>
      </w:r>
      <w:r w:rsidRPr="0086672A">
        <w:rPr>
          <w:rFonts w:ascii="Times New Roman" w:hAnsi="Times New Roman"/>
          <w:sz w:val="24"/>
          <w:szCs w:val="24"/>
        </w:rPr>
        <w:t>драматизации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72A">
        <w:rPr>
          <w:rFonts w:ascii="Times New Roman" w:hAnsi="Times New Roman"/>
          <w:sz w:val="24"/>
          <w:szCs w:val="24"/>
        </w:rPr>
        <w:t>Зна</w:t>
      </w:r>
      <w:r>
        <w:rPr>
          <w:rFonts w:ascii="Times New Roman" w:hAnsi="Times New Roman"/>
          <w:sz w:val="24"/>
          <w:szCs w:val="24"/>
        </w:rPr>
        <w:t xml:space="preserve">комство с основами драматизации </w:t>
      </w:r>
      <w:r w:rsidRPr="0086672A">
        <w:rPr>
          <w:rFonts w:ascii="Times New Roman" w:hAnsi="Times New Roman"/>
          <w:sz w:val="24"/>
          <w:szCs w:val="24"/>
        </w:rPr>
        <w:t>(импровизация, поиск выразительныхср</w:t>
      </w:r>
      <w:r>
        <w:rPr>
          <w:rFonts w:ascii="Times New Roman" w:hAnsi="Times New Roman"/>
          <w:sz w:val="24"/>
          <w:szCs w:val="24"/>
        </w:rPr>
        <w:t xml:space="preserve">едств, роль костюмов, декораций </w:t>
      </w:r>
      <w:r w:rsidRPr="0086672A">
        <w:rPr>
          <w:rFonts w:ascii="Times New Roman" w:hAnsi="Times New Roman"/>
          <w:sz w:val="24"/>
          <w:szCs w:val="24"/>
        </w:rPr>
        <w:t>предметного окружения)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D746C3">
        <w:rPr>
          <w:rFonts w:ascii="Times New Roman" w:hAnsi="Times New Roman"/>
          <w:sz w:val="24"/>
          <w:szCs w:val="24"/>
        </w:rPr>
        <w:t>Сце</w:t>
      </w:r>
      <w:r>
        <w:rPr>
          <w:rFonts w:ascii="Times New Roman" w:hAnsi="Times New Roman"/>
          <w:sz w:val="24"/>
          <w:szCs w:val="24"/>
        </w:rPr>
        <w:t xml:space="preserve">нка: «Медведь» (по стихотворению </w:t>
      </w:r>
      <w:r w:rsidRPr="00D746C3">
        <w:rPr>
          <w:rFonts w:ascii="Times New Roman" w:hAnsi="Times New Roman"/>
          <w:sz w:val="24"/>
          <w:szCs w:val="24"/>
        </w:rPr>
        <w:t>Г. Виеру «На праздник»)</w:t>
      </w:r>
      <w:r>
        <w:rPr>
          <w:rFonts w:ascii="Times New Roman" w:hAnsi="Times New Roman"/>
          <w:sz w:val="24"/>
          <w:szCs w:val="24"/>
        </w:rPr>
        <w:t xml:space="preserve">, «Веселая ярмарка» - </w:t>
      </w:r>
      <w:r w:rsidRPr="00D746C3">
        <w:rPr>
          <w:rFonts w:ascii="Times New Roman" w:hAnsi="Times New Roman"/>
          <w:sz w:val="24"/>
          <w:szCs w:val="24"/>
        </w:rPr>
        <w:t>театрализованное</w:t>
      </w:r>
      <w:r w:rsidRPr="00D746C3">
        <w:rPr>
          <w:rFonts w:ascii="yandex-sans" w:hAnsi="yandex-sans"/>
          <w:color w:val="000000"/>
          <w:sz w:val="23"/>
          <w:szCs w:val="23"/>
        </w:rPr>
        <w:t xml:space="preserve"> представление</w:t>
      </w:r>
      <w:r>
        <w:rPr>
          <w:rFonts w:ascii="yandex-sans" w:hAnsi="yandex-sans"/>
          <w:color w:val="000000"/>
          <w:sz w:val="23"/>
          <w:szCs w:val="23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</w:rPr>
        <w:t xml:space="preserve">8. </w:t>
      </w:r>
      <w:r w:rsidRPr="00D238DB">
        <w:rPr>
          <w:rFonts w:ascii="Times New Roman" w:hAnsi="Times New Roman"/>
          <w:color w:val="000000"/>
          <w:sz w:val="24"/>
          <w:szCs w:val="24"/>
        </w:rPr>
        <w:t>Чтение сказки «Снегурочка». Распределение ролей.</w:t>
      </w:r>
    </w:p>
    <w:p w:rsidR="0021498F" w:rsidRPr="00D238DB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DB">
        <w:rPr>
          <w:rFonts w:ascii="Times New Roman" w:hAnsi="Times New Roman"/>
          <w:color w:val="000000"/>
          <w:sz w:val="24"/>
          <w:szCs w:val="24"/>
        </w:rPr>
        <w:t>Воспитывать умение слушать художественное произведение, оценивать действия персонажей.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 w:rsidRPr="003E563E">
        <w:rPr>
          <w:rFonts w:ascii="Times New Roman" w:hAnsi="Times New Roman"/>
          <w:bCs/>
          <w:sz w:val="24"/>
          <w:szCs w:val="24"/>
        </w:rPr>
        <w:t>Тв</w:t>
      </w:r>
      <w:r>
        <w:rPr>
          <w:rFonts w:ascii="Times New Roman" w:hAnsi="Times New Roman"/>
          <w:bCs/>
          <w:sz w:val="24"/>
          <w:szCs w:val="24"/>
        </w:rPr>
        <w:t>орческий проект по разделу «Театральная азбука</w:t>
      </w:r>
      <w:r w:rsidRPr="003E563E">
        <w:rPr>
          <w:rFonts w:ascii="Times New Roman" w:hAnsi="Times New Roman"/>
          <w:bCs/>
          <w:sz w:val="24"/>
          <w:szCs w:val="24"/>
        </w:rPr>
        <w:t>».</w:t>
      </w:r>
    </w:p>
    <w:p w:rsidR="0021498F" w:rsidRPr="00DE5056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Викторина «Что я знаю о театре?</w:t>
      </w:r>
      <w:r w:rsidR="008B0E27">
        <w:rPr>
          <w:color w:val="000000"/>
          <w:sz w:val="23"/>
          <w:szCs w:val="23"/>
        </w:rPr>
        <w:t>»</w:t>
      </w:r>
      <w:r w:rsidR="008B0E27" w:rsidRPr="008B0E27">
        <w:rPr>
          <w:rFonts w:ascii="yandex-sans" w:hAnsi="yandex-sans"/>
          <w:color w:val="000000"/>
          <w:sz w:val="23"/>
          <w:szCs w:val="23"/>
        </w:rPr>
        <w:t xml:space="preserve"> </w:t>
      </w:r>
      <w:r w:rsidRPr="00B8039B">
        <w:rPr>
          <w:rFonts w:ascii="yandex-sans" w:hAnsi="yandex-sans"/>
          <w:color w:val="000000"/>
          <w:sz w:val="23"/>
          <w:szCs w:val="23"/>
        </w:rPr>
        <w:t>З</w:t>
      </w:r>
      <w:r>
        <w:rPr>
          <w:rFonts w:ascii="yandex-sans" w:hAnsi="yandex-sans"/>
          <w:color w:val="000000"/>
          <w:sz w:val="23"/>
          <w:szCs w:val="23"/>
        </w:rPr>
        <w:t xml:space="preserve">акрепление знаний о театре, его </w:t>
      </w:r>
      <w:r w:rsidRPr="00B8039B">
        <w:rPr>
          <w:rFonts w:ascii="yandex-sans" w:hAnsi="yandex-sans"/>
          <w:color w:val="000000"/>
          <w:sz w:val="23"/>
          <w:szCs w:val="23"/>
        </w:rPr>
        <w:t>назначении и видах.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. Ра</w:t>
      </w:r>
      <w:r>
        <w:rPr>
          <w:rFonts w:ascii="Times New Roman" w:hAnsi="Times New Roman"/>
          <w:b/>
          <w:sz w:val="24"/>
          <w:szCs w:val="24"/>
          <w:u w:val="single"/>
        </w:rPr>
        <w:t>здел «Основы актерского мастерства» (_56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 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F70BB">
        <w:rPr>
          <w:rFonts w:ascii="Times New Roman" w:hAnsi="Times New Roman"/>
          <w:sz w:val="24"/>
          <w:szCs w:val="24"/>
        </w:rPr>
        <w:t>Работа акте</w:t>
      </w:r>
      <w:r>
        <w:rPr>
          <w:rFonts w:ascii="Times New Roman" w:hAnsi="Times New Roman"/>
          <w:sz w:val="24"/>
          <w:szCs w:val="24"/>
        </w:rPr>
        <w:t xml:space="preserve">ра над образом. Логика действия. </w:t>
      </w:r>
      <w:r w:rsidRPr="002F70BB">
        <w:rPr>
          <w:rFonts w:ascii="Times New Roman" w:hAnsi="Times New Roman"/>
          <w:sz w:val="24"/>
          <w:szCs w:val="24"/>
        </w:rPr>
        <w:t>Басни. Инсценировка басен.</w:t>
      </w:r>
      <w:r w:rsidR="008B0E27" w:rsidRPr="008B0E27">
        <w:rPr>
          <w:rFonts w:ascii="Times New Roman" w:hAnsi="Times New Roman"/>
          <w:sz w:val="24"/>
          <w:szCs w:val="24"/>
        </w:rPr>
        <w:t xml:space="preserve"> </w:t>
      </w:r>
      <w:r w:rsidRPr="00DE5056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F70BB">
        <w:rPr>
          <w:rFonts w:ascii="Times New Roman" w:hAnsi="Times New Roman"/>
          <w:sz w:val="24"/>
          <w:szCs w:val="24"/>
        </w:rPr>
        <w:t xml:space="preserve">Компоновка, репетиция и показ басен.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Компоновка басен по темам, репетиция и показ басен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3.</w:t>
      </w:r>
      <w:r w:rsidRPr="002F70BB">
        <w:rPr>
          <w:rFonts w:ascii="Times New Roman" w:hAnsi="Times New Roman"/>
          <w:sz w:val="24"/>
          <w:szCs w:val="24"/>
        </w:rPr>
        <w:t xml:space="preserve"> Работа над образом по методу физических действий.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Этапы процесса оценки: собирание признаков, момент установки нового отношения, проявление характера персонажа.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Этюдные импровизации (я в лесу, на острове, под водой, в незнакомом городе, в пустыне и т.д.).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Работа над ролью. </w:t>
      </w:r>
      <w:r w:rsidRPr="002F70BB">
        <w:rPr>
          <w:rFonts w:ascii="Times New Roman" w:hAnsi="Times New Roman"/>
          <w:sz w:val="24"/>
          <w:szCs w:val="24"/>
        </w:rPr>
        <w:t>Изучение жизни.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К.С.Станиславский о работе актера над ролью.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238DB">
        <w:rPr>
          <w:rFonts w:ascii="Times New Roman" w:hAnsi="Times New Roman"/>
          <w:sz w:val="24"/>
          <w:szCs w:val="24"/>
        </w:rPr>
        <w:t>Репетиция кукольного спектакля  «Снегурочка».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E5056">
        <w:rPr>
          <w:rFonts w:ascii="Times New Roman" w:hAnsi="Times New Roman"/>
          <w:sz w:val="24"/>
          <w:szCs w:val="24"/>
        </w:rPr>
        <w:t xml:space="preserve">. </w:t>
      </w:r>
      <w:r w:rsidRPr="002F70BB">
        <w:rPr>
          <w:rFonts w:ascii="Times New Roman" w:hAnsi="Times New Roman"/>
          <w:sz w:val="24"/>
          <w:szCs w:val="24"/>
        </w:rPr>
        <w:t>Вскрытие подтекста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термина подтекст. 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Анализ текста с целью вскрытия глубинного смысла его подтекста.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CA681B">
        <w:rPr>
          <w:rFonts w:ascii="Times New Roman" w:hAnsi="Times New Roman"/>
          <w:sz w:val="24"/>
          <w:szCs w:val="24"/>
        </w:rPr>
        <w:t xml:space="preserve"> Первое впечатление.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Знакомство с литературным произведением. Общие сведения об авторе. Творческая манера драматурга.</w:t>
      </w:r>
      <w:r>
        <w:rPr>
          <w:rFonts w:ascii="Times New Roman" w:hAnsi="Times New Roman"/>
          <w:sz w:val="24"/>
          <w:szCs w:val="24"/>
        </w:rPr>
        <w:t xml:space="preserve"> Физкультминутка.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DE5056">
        <w:rPr>
          <w:rFonts w:ascii="Times New Roman" w:hAnsi="Times New Roman"/>
          <w:sz w:val="24"/>
          <w:szCs w:val="24"/>
        </w:rPr>
        <w:t>Репетиционно - постановочная работа. Читка сценарий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 w:rsidRPr="00DE5056">
        <w:rPr>
          <w:rFonts w:ascii="Times New Roman" w:hAnsi="Times New Roman"/>
          <w:sz w:val="24"/>
          <w:szCs w:val="24"/>
        </w:rPr>
        <w:t>. Распределение ролей.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A681B">
        <w:rPr>
          <w:rFonts w:ascii="Times New Roman" w:hAnsi="Times New Roman"/>
          <w:sz w:val="24"/>
          <w:szCs w:val="24"/>
        </w:rPr>
        <w:t>Работа над ролью в процессе прок</w:t>
      </w:r>
      <w:r>
        <w:rPr>
          <w:rFonts w:ascii="Times New Roman" w:hAnsi="Times New Roman"/>
          <w:sz w:val="24"/>
          <w:szCs w:val="24"/>
        </w:rPr>
        <w:t>ата спектакля</w:t>
      </w:r>
      <w:r w:rsidRPr="00CA681B">
        <w:rPr>
          <w:rFonts w:ascii="Times New Roman" w:hAnsi="Times New Roman"/>
          <w:sz w:val="24"/>
          <w:szCs w:val="24"/>
        </w:rPr>
        <w:t>. Постановка и показ спектаклей по жанрам (трагедия, комедия</w:t>
      </w:r>
      <w:r>
        <w:rPr>
          <w:rFonts w:ascii="Times New Roman" w:hAnsi="Times New Roman"/>
          <w:sz w:val="24"/>
          <w:szCs w:val="24"/>
        </w:rPr>
        <w:t>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 xml:space="preserve">Объяснение темы. Театральные жанры.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lastRenderedPageBreak/>
        <w:t>Работа в режиме текущего момента. Регулярный показ спектаклей разного жанра по мере их постановки. Постановочный материал подбир</w:t>
      </w:r>
      <w:r>
        <w:rPr>
          <w:rFonts w:ascii="Times New Roman" w:hAnsi="Times New Roman"/>
          <w:sz w:val="24"/>
          <w:szCs w:val="24"/>
        </w:rPr>
        <w:t xml:space="preserve">ается таким образом, </w:t>
      </w:r>
      <w:r w:rsidRPr="00CA681B">
        <w:rPr>
          <w:rFonts w:ascii="Times New Roman" w:hAnsi="Times New Roman"/>
          <w:sz w:val="24"/>
          <w:szCs w:val="24"/>
        </w:rPr>
        <w:t>чтобы каждый из воспитанников играл несколько разноплановых ролей, демонстрируя, таким образом весь объем навыков.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EB04E3">
        <w:rPr>
          <w:rFonts w:ascii="Times New Roman" w:hAnsi="Times New Roman"/>
          <w:sz w:val="24"/>
          <w:szCs w:val="24"/>
        </w:rPr>
        <w:t>Импровизация. Игры, упражнения, подталкивающие к импровизации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>Упражнения на развитие фантазии, творческой смелости и веры в предлагаемые обстоятельства. Сочинение актерских этюдов на веру в предлагаемые обстоятельства.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«Актерское мастерство».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 по пройденным темам. Показ </w:t>
      </w:r>
      <w:r w:rsidRPr="00D238DB">
        <w:rPr>
          <w:rFonts w:ascii="Times New Roman" w:hAnsi="Times New Roman"/>
          <w:sz w:val="24"/>
          <w:szCs w:val="24"/>
        </w:rPr>
        <w:t>кукольного спектакля</w:t>
      </w:r>
      <w:r w:rsidRPr="00357426">
        <w:rPr>
          <w:rFonts w:ascii="Times New Roman" w:hAnsi="Times New Roman"/>
          <w:sz w:val="24"/>
          <w:szCs w:val="24"/>
        </w:rPr>
        <w:t xml:space="preserve"> «Снегурочка».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/>
          <w:b/>
          <w:sz w:val="24"/>
          <w:szCs w:val="24"/>
          <w:u w:val="single"/>
        </w:rPr>
        <w:t>. Раздел «Ритмопластика» (50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_час</w:t>
      </w:r>
      <w:r>
        <w:rPr>
          <w:rFonts w:ascii="Times New Roman" w:hAnsi="Times New Roman"/>
          <w:b/>
          <w:sz w:val="24"/>
          <w:szCs w:val="24"/>
          <w:u w:val="single"/>
        </w:rPr>
        <w:t>ов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3477F">
        <w:rPr>
          <w:rFonts w:ascii="Times New Roman" w:hAnsi="Times New Roman"/>
          <w:sz w:val="24"/>
          <w:szCs w:val="24"/>
        </w:rPr>
        <w:t>Этикет и манеры поведения в разные эпохи.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Изучение особенностей стилевого поведения и правила этикета (обхождения, принятые в европейском и русском обществе в XVI – XIX и начале XX столетия.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2.</w:t>
      </w:r>
      <w:r w:rsidRPr="00E3477F">
        <w:rPr>
          <w:rFonts w:ascii="Times New Roman" w:hAnsi="Times New Roman"/>
          <w:sz w:val="24"/>
          <w:szCs w:val="24"/>
        </w:rPr>
        <w:t>Поклоны.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Объяснение темы поклоны и виды поклонов.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Отработка  поклонов, принятых в европейском и русском обществе в XVI – XIX и начале XX столетия.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3477F">
        <w:rPr>
          <w:rFonts w:ascii="Times New Roman" w:hAnsi="Times New Roman"/>
          <w:sz w:val="24"/>
          <w:szCs w:val="24"/>
        </w:rPr>
        <w:t>Сценический бой.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Объяснение темы. Освоение навыко</w:t>
      </w:r>
      <w:r>
        <w:rPr>
          <w:rFonts w:ascii="Times New Roman" w:hAnsi="Times New Roman"/>
          <w:sz w:val="24"/>
          <w:szCs w:val="24"/>
        </w:rPr>
        <w:t xml:space="preserve">в сценической борьбы и драки. 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 Изучение техники боевой стойки. Передвижения в боевой стойке. Прямые удары разными руками. Удары сбоку. Защита телом. Захват за горло. Бросок через себя и др</w:t>
      </w:r>
      <w:r w:rsidR="008B0E27">
        <w:rPr>
          <w:rFonts w:ascii="Times New Roman" w:hAnsi="Times New Roman"/>
          <w:sz w:val="24"/>
          <w:szCs w:val="24"/>
        </w:rPr>
        <w:t>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14BDC">
        <w:rPr>
          <w:rFonts w:ascii="Times New Roman" w:hAnsi="Times New Roman"/>
          <w:sz w:val="24"/>
          <w:szCs w:val="24"/>
        </w:rPr>
        <w:t xml:space="preserve">Развивающий  тренинг.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 xml:space="preserve">Объяснение темы. Подготовка костно-мышечного аппарата актера и определение степени готовности к активной работе на уроке.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Тренинги: развивающие (упражнения на гибкость и растяжку; координацию и ре</w:t>
      </w:r>
      <w:r>
        <w:rPr>
          <w:rFonts w:ascii="Times New Roman" w:hAnsi="Times New Roman"/>
          <w:sz w:val="24"/>
          <w:szCs w:val="24"/>
        </w:rPr>
        <w:t>акцию и др.).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14BDC">
        <w:rPr>
          <w:rFonts w:ascii="Times New Roman" w:hAnsi="Times New Roman"/>
          <w:sz w:val="24"/>
          <w:szCs w:val="24"/>
        </w:rPr>
        <w:t xml:space="preserve">Пластический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расслабление и напряжение; п</w:t>
      </w:r>
      <w:r>
        <w:rPr>
          <w:rFonts w:ascii="Times New Roman" w:hAnsi="Times New Roman"/>
          <w:sz w:val="24"/>
          <w:szCs w:val="24"/>
        </w:rPr>
        <w:t>одвижность и выразительность.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14BDC">
        <w:rPr>
          <w:rFonts w:ascii="Times New Roman" w:hAnsi="Times New Roman"/>
          <w:sz w:val="24"/>
          <w:szCs w:val="24"/>
        </w:rPr>
        <w:t xml:space="preserve">Специальный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развитие чувства пространства, формы, чувств</w:t>
      </w:r>
      <w:r>
        <w:rPr>
          <w:rFonts w:ascii="Times New Roman" w:hAnsi="Times New Roman"/>
          <w:sz w:val="24"/>
          <w:szCs w:val="24"/>
        </w:rPr>
        <w:t>о партнёра, инерции движений.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F14BDC">
        <w:rPr>
          <w:rFonts w:ascii="Times New Roman" w:hAnsi="Times New Roman"/>
          <w:sz w:val="24"/>
          <w:szCs w:val="24"/>
        </w:rPr>
        <w:t>Тво</w:t>
      </w:r>
      <w:r w:rsidR="008B0E27">
        <w:rPr>
          <w:rFonts w:ascii="Times New Roman" w:hAnsi="Times New Roman"/>
          <w:sz w:val="24"/>
          <w:szCs w:val="24"/>
        </w:rPr>
        <w:t>рческий проект по разделу «Ритмопластика</w:t>
      </w:r>
      <w:r>
        <w:rPr>
          <w:rFonts w:ascii="Times New Roman" w:hAnsi="Times New Roman"/>
          <w:sz w:val="24"/>
          <w:szCs w:val="24"/>
        </w:rPr>
        <w:t>».</w:t>
      </w:r>
    </w:p>
    <w:p w:rsidR="0021498F" w:rsidRPr="002C29D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</w:t>
      </w:r>
      <w:r w:rsidRPr="001F3CC8">
        <w:rPr>
          <w:rFonts w:ascii="Times New Roman" w:hAnsi="Times New Roman"/>
          <w:sz w:val="24"/>
          <w:szCs w:val="24"/>
        </w:rPr>
        <w:t xml:space="preserve"> с элементами акробатики</w:t>
      </w:r>
      <w:r>
        <w:rPr>
          <w:rFonts w:ascii="Times New Roman" w:hAnsi="Times New Roman"/>
          <w:sz w:val="24"/>
          <w:szCs w:val="24"/>
        </w:rPr>
        <w:t>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sz w:val="24"/>
          <w:szCs w:val="24"/>
          <w:u w:val="single"/>
        </w:rPr>
        <w:t>Раздел «Сценическая речь» (60_часов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61BF2">
        <w:rPr>
          <w:rFonts w:ascii="Times New Roman" w:hAnsi="Times New Roman"/>
          <w:sz w:val="24"/>
          <w:szCs w:val="24"/>
        </w:rPr>
        <w:t>К.Ст</w:t>
      </w:r>
      <w:r>
        <w:rPr>
          <w:rFonts w:ascii="Times New Roman" w:hAnsi="Times New Roman"/>
          <w:sz w:val="24"/>
          <w:szCs w:val="24"/>
        </w:rPr>
        <w:t>аниславский о логике речи</w:t>
      </w:r>
      <w:r w:rsidRPr="00061BF2">
        <w:rPr>
          <w:rFonts w:ascii="Times New Roman" w:hAnsi="Times New Roman"/>
          <w:sz w:val="24"/>
          <w:szCs w:val="24"/>
        </w:rPr>
        <w:t>. Логика речи.</w:t>
      </w:r>
      <w:r w:rsidRPr="008B0E27">
        <w:rPr>
          <w:rFonts w:ascii="Times New Roman" w:hAnsi="Times New Roman"/>
          <w:sz w:val="24"/>
          <w:szCs w:val="24"/>
        </w:rPr>
        <w:t xml:space="preserve"> </w:t>
      </w:r>
      <w:r w:rsidRPr="00EB04E3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61BF2">
        <w:rPr>
          <w:rFonts w:ascii="Times New Roman" w:hAnsi="Times New Roman"/>
          <w:sz w:val="24"/>
          <w:szCs w:val="24"/>
        </w:rPr>
        <w:t>Темпо-ритм речи.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Понятие о речевом такте (звене), логическом ударении, логической паузе.</w:t>
      </w:r>
      <w:r>
        <w:rPr>
          <w:rFonts w:ascii="Times New Roman" w:hAnsi="Times New Roman"/>
          <w:sz w:val="24"/>
          <w:szCs w:val="24"/>
        </w:rPr>
        <w:t xml:space="preserve"> Скелетирование фразы.</w:t>
      </w:r>
      <w:r w:rsidRPr="002C29DA">
        <w:rPr>
          <w:rFonts w:ascii="Times New Roman" w:hAnsi="Times New Roman"/>
          <w:sz w:val="24"/>
          <w:szCs w:val="24"/>
        </w:rPr>
        <w:t xml:space="preserve"> </w:t>
      </w: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 Критерии выбора художественного материала. Композиционное построение, роль кульминации в композиции. Сверхзадача и сквозное действие. Пути воплощения.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 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</w:t>
      </w:r>
      <w:r>
        <w:rPr>
          <w:rFonts w:ascii="Times New Roman" w:hAnsi="Times New Roman"/>
          <w:sz w:val="24"/>
          <w:szCs w:val="24"/>
        </w:rPr>
        <w:t>Сценическая речь».</w:t>
      </w:r>
    </w:p>
    <w:p w:rsidR="00091AC2" w:rsidRDefault="008B0E27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Репетиция спектаклей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143FFC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FFC" w:rsidRPr="002C29DA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0E27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122683141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3 года обучения</w:t>
      </w:r>
      <w:bookmarkEnd w:id="6"/>
    </w:p>
    <w:p w:rsidR="008B0E27" w:rsidRPr="00537899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Toc122683142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7"/>
    </w:p>
    <w:p w:rsidR="008B0E27" w:rsidRPr="00537899" w:rsidRDefault="008B0E27" w:rsidP="008B0E27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B0E27" w:rsidRPr="00537899" w:rsidTr="002C29DA">
        <w:tc>
          <w:tcPr>
            <w:tcW w:w="675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B0E27" w:rsidRPr="00537899" w:rsidTr="002C29DA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B0E27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B0AE1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537899" w:rsidTr="002C29DA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7565C5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5C1C4C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i/>
              </w:rPr>
              <w:t>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(50 ч.)</w:t>
            </w:r>
          </w:p>
        </w:tc>
      </w:tr>
      <w:tr w:rsidR="008B0E27" w:rsidRPr="00537899" w:rsidTr="002C29DA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EB4C3F" w:rsidRDefault="008B0E27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(56 ч.)</w:t>
            </w:r>
          </w:p>
        </w:tc>
      </w:tr>
      <w:tr w:rsidR="008B0E27" w:rsidRPr="00537899" w:rsidTr="002C29DA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«Ритмопластика»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 ч.)</w:t>
            </w:r>
          </w:p>
        </w:tc>
      </w:tr>
      <w:tr w:rsidR="008B0E27" w:rsidRPr="00537899" w:rsidTr="002C29DA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«Сценическая речь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(60 ч.)</w:t>
            </w:r>
          </w:p>
        </w:tc>
      </w:tr>
      <w:tr w:rsidR="008B0E27" w:rsidRPr="00537899" w:rsidTr="002C29DA">
        <w:tc>
          <w:tcPr>
            <w:tcW w:w="4786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B0E27" w:rsidRDefault="008B0E27" w:rsidP="002C29DA">
      <w:pPr>
        <w:rPr>
          <w:rFonts w:ascii="Times New Roman" w:hAnsi="Times New Roman" w:cs="Times New Roman"/>
          <w:b/>
          <w:sz w:val="28"/>
          <w:szCs w:val="28"/>
        </w:rPr>
      </w:pPr>
    </w:p>
    <w:p w:rsidR="008B0E27" w:rsidRDefault="008B0E27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</w:p>
    <w:p w:rsidR="008B0E27" w:rsidRPr="003C7E0E" w:rsidRDefault="00AF1146" w:rsidP="002C29D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B0E27">
        <w:rPr>
          <w:rFonts w:ascii="Times New Roman" w:hAnsi="Times New Roman"/>
          <w:b/>
          <w:sz w:val="24"/>
          <w:szCs w:val="24"/>
          <w:u w:val="single"/>
        </w:rPr>
        <w:t>Раздел «Театральная азбука» (50</w:t>
      </w:r>
      <w:r w:rsidR="008B0E27" w:rsidRPr="003C7E0E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C7E0E">
        <w:rPr>
          <w:rFonts w:ascii="Times New Roman" w:hAnsi="Times New Roman"/>
          <w:sz w:val="24"/>
          <w:szCs w:val="24"/>
        </w:rPr>
        <w:t>Повторение история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8416C6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lastRenderedPageBreak/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14E1F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Ра</w:t>
      </w:r>
      <w:r>
        <w:rPr>
          <w:rFonts w:ascii="Times New Roman" w:hAnsi="Times New Roman"/>
          <w:b/>
          <w:sz w:val="24"/>
          <w:szCs w:val="24"/>
          <w:u w:val="single"/>
        </w:rPr>
        <w:t>здел «Актерское мастерство» (56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214E1F">
        <w:rPr>
          <w:rFonts w:ascii="Times New Roman" w:hAnsi="Times New Roman"/>
          <w:sz w:val="24"/>
          <w:szCs w:val="24"/>
        </w:rPr>
        <w:t>Повторение басни. Инсценировка басен. Проведения инструктажа по ТБ.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Повторение, знаком</w:t>
      </w:r>
      <w:r>
        <w:rPr>
          <w:rFonts w:ascii="Times New Roman" w:hAnsi="Times New Roman"/>
          <w:sz w:val="24"/>
          <w:szCs w:val="24"/>
        </w:rPr>
        <w:t>ство с понятием «декорация».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Ознакомление с элементами оформления спектакля театра.</w:t>
      </w:r>
    </w:p>
    <w:p w:rsidR="008B0E27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8B0E27"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 w:rsidR="008B0E27"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B0E27" w:rsidRDefault="00AF1146" w:rsidP="002C29DA">
      <w:pPr>
        <w:spacing w:after="0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AF1146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t>III</w:t>
      </w:r>
      <w:r w:rsidRPr="00AF1146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5C1C4C">
        <w:rPr>
          <w:rFonts w:ascii="Times New Roman" w:hAnsi="Times New Roman" w:cs="Times New Roman"/>
          <w:b/>
          <w:i/>
          <w:kern w:val="2"/>
          <w:sz w:val="24"/>
          <w:szCs w:val="24"/>
        </w:rPr>
        <w:t>«Ритмопластика»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(50 ч.)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029DE" w:rsidRDefault="00C029DE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029DE" w:rsidRDefault="00C029DE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lastRenderedPageBreak/>
        <w:t>IV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. Раз</w:t>
      </w:r>
      <w:r>
        <w:rPr>
          <w:rFonts w:ascii="Times New Roman" w:hAnsi="Times New Roman"/>
          <w:b/>
          <w:sz w:val="24"/>
          <w:szCs w:val="24"/>
          <w:u w:val="single"/>
        </w:rPr>
        <w:t>дел «Сценическая речь» (60_часов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F629A">
        <w:rPr>
          <w:rFonts w:ascii="Times New Roman" w:hAnsi="Times New Roman"/>
          <w:sz w:val="24"/>
          <w:szCs w:val="24"/>
        </w:rPr>
        <w:t>Повторение 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21498F" w:rsidRP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2C29DA" w:rsidRDefault="002C29DA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A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22683143"/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bookmarkEnd w:id="8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" w:name="_Toc122683144"/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bookmarkEnd w:id="9"/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203BAE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10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10"/>
    </w:p>
    <w:p w:rsidR="00143FFC" w:rsidRPr="00C50232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203BAE" w:rsidRDefault="00203BAE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bookmarkStart w:id="11" w:name="_Toc122683146"/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  <w:bookmarkEnd w:id="11"/>
    </w:p>
    <w:p w:rsidR="00C50232" w:rsidRDefault="00C50232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C50232" w:rsidRDefault="00C50232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12" w:name="_Toc122683147"/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  <w:bookmarkEnd w:id="12"/>
    </w:p>
    <w:p w:rsidR="00143FFC" w:rsidRPr="00FD479F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Pr="00C16572" w:rsidRDefault="00FD479F" w:rsidP="00C1657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Актовый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площадью 120,4 кв.м.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сцена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Световое оформление</w:t>
      </w:r>
      <w:r w:rsidR="00C1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(софиты)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Музыкальное и видео сопровождение занятий (музыкальный центр, ноутбук, проектор, экран)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Гримировальные столики с зеркалами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Костюмы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Реквизиты для постановок</w:t>
      </w:r>
    </w:p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3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3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2C29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(сценарии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C16572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постановки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57D9A" w:rsidRPr="00B57D9A">
        <w:rPr>
          <w:rFonts w:ascii="Times New Roman" w:hAnsi="Times New Roman" w:cs="Times New Roman"/>
          <w:sz w:val="24"/>
          <w:szCs w:val="24"/>
        </w:rPr>
        <w:t>На первонача</w:t>
      </w:r>
      <w:r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</w:t>
      </w:r>
      <w:r w:rsidR="00C16572">
        <w:rPr>
          <w:rFonts w:ascii="Times New Roman" w:hAnsi="Times New Roman" w:cs="Times New Roman"/>
          <w:sz w:val="24"/>
          <w:szCs w:val="24"/>
        </w:rPr>
        <w:t>. Нужно воспитывать             у учащихся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</w:t>
      </w:r>
      <w:r w:rsidR="00C165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 ответственному.</w:t>
      </w:r>
    </w:p>
    <w:p w:rsidR="00B57D9A" w:rsidRP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</w:t>
      </w:r>
      <w:r w:rsidR="00C16572">
        <w:rPr>
          <w:rFonts w:ascii="Times New Roman" w:hAnsi="Times New Roman" w:cs="Times New Roman"/>
          <w:sz w:val="24"/>
          <w:szCs w:val="24"/>
        </w:rPr>
        <w:t>твенная организация показа спектакля</w:t>
      </w:r>
      <w:r w:rsidRPr="00B57D9A">
        <w:rPr>
          <w:rFonts w:ascii="Times New Roman" w:hAnsi="Times New Roman" w:cs="Times New Roman"/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C16572" w:rsidRPr="00C16572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C16572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C16572" w:rsidRPr="00C16572" w:rsidRDefault="00C16572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Гримировальная комната с зеркалами и театральным реквизитом;</w:t>
      </w:r>
    </w:p>
    <w:p w:rsidR="00DE279D" w:rsidRPr="00DE279D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 w:rsidR="00C16572">
        <w:rPr>
          <w:rFonts w:ascii="Times New Roman" w:eastAsia="Calibri" w:hAnsi="Times New Roman" w:cs="Times New Roman"/>
          <w:sz w:val="24"/>
          <w:szCs w:val="24"/>
        </w:rPr>
        <w:t xml:space="preserve">едения. Одна из задач педагога - </w:t>
      </w:r>
      <w:r w:rsidRPr="0024697A">
        <w:rPr>
          <w:rFonts w:ascii="Times New Roman" w:eastAsia="Calibri" w:hAnsi="Times New Roman" w:cs="Times New Roman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</w:t>
      </w: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</w:t>
      </w:r>
      <w:r w:rsidR="00F235F2">
        <w:rPr>
          <w:rFonts w:ascii="Times New Roman" w:eastAsia="Calibri" w:hAnsi="Times New Roman" w:cs="Times New Roman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ascii="Times New Roman" w:eastAsia="Calibri" w:hAnsi="Times New Roman" w:cs="Times New Roman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C1657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ходе образовательного процесса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ведется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EA3C08" w:rsidRPr="00C16572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16572" w:rsidRPr="00537899" w:rsidRDefault="00C16572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B57D9A" w:rsidRPr="00C16572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DE279D" w:rsidRPr="009F7691" w:rsidRDefault="00DE279D" w:rsidP="00E7048A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</w:t>
      </w:r>
      <w:r w:rsidR="00C16572">
        <w:rPr>
          <w:rFonts w:ascii="Times New Roman" w:hAnsi="Times New Roman" w:cs="Times New Roman"/>
          <w:sz w:val="24"/>
          <w:szCs w:val="24"/>
        </w:rPr>
        <w:t>льных постановок на</w:t>
      </w:r>
      <w:r w:rsidRPr="009F769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C16572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 w:rsidRPr="009F7691">
        <w:rPr>
          <w:rFonts w:ascii="Times New Roman" w:hAnsi="Times New Roman" w:cs="Times New Roman"/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 w:rsidR="00E7048A">
        <w:rPr>
          <w:rFonts w:ascii="Times New Roman" w:hAnsi="Times New Roman" w:cs="Times New Roman"/>
          <w:sz w:val="24"/>
          <w:szCs w:val="24"/>
        </w:rPr>
        <w:t xml:space="preserve"> </w:t>
      </w: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</w:t>
      </w:r>
      <w:r w:rsidR="00C16572">
        <w:rPr>
          <w:rFonts w:ascii="Times New Roman" w:hAnsi="Times New Roman" w:cs="Times New Roman"/>
          <w:sz w:val="24"/>
          <w:szCs w:val="24"/>
        </w:rPr>
        <w:t xml:space="preserve">ствляться в форме участия </w:t>
      </w:r>
      <w:r w:rsidR="00E7048A">
        <w:rPr>
          <w:rFonts w:ascii="Times New Roman" w:hAnsi="Times New Roman" w:cs="Times New Roman"/>
          <w:sz w:val="24"/>
          <w:szCs w:val="24"/>
        </w:rPr>
        <w:t xml:space="preserve">в районных, межрегиональных, республиканских, международных </w:t>
      </w:r>
      <w:r w:rsidRPr="009F7691">
        <w:rPr>
          <w:rFonts w:ascii="Times New Roman" w:hAnsi="Times New Roman" w:cs="Times New Roman"/>
          <w:sz w:val="24"/>
          <w:szCs w:val="24"/>
        </w:rPr>
        <w:t>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E7048A" w:rsidRDefault="00222CE6" w:rsidP="00E7048A">
      <w:pPr>
        <w:pStyle w:val="a5"/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7048A">
        <w:rPr>
          <w:rFonts w:ascii="Times New Roman" w:eastAsia="Times New Roman" w:hAnsi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E7048A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презентации;</w:t>
      </w:r>
    </w:p>
    <w:p w:rsidR="00E7048A" w:rsidRDefault="00E7048A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аудио и видео материалы;</w:t>
      </w:r>
    </w:p>
    <w:p w:rsidR="00564297" w:rsidRPr="00C029DE" w:rsidRDefault="00E7048A" w:rsidP="00C029DE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записи спектаклей, рекомендованных к просмотру с учащимися Министерством культуры и Министерством Просвещения РФ, размещенных</w:t>
      </w:r>
      <w:r w:rsidR="00C029D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сайте культура.рф</w:t>
      </w:r>
    </w:p>
    <w:p w:rsidR="00CB06B6" w:rsidRPr="00E53C83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4" w:name="_Toc122683149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  <w:bookmarkEnd w:id="14"/>
    </w:p>
    <w:p w:rsidR="00222CE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Бионский Т. психология младшего школьника. Московский психолог</w:t>
      </w:r>
      <w:r w:rsidR="0028113F">
        <w:rPr>
          <w:rFonts w:ascii="Times New Roman" w:hAnsi="Times New Roman"/>
          <w:sz w:val="24"/>
          <w:szCs w:val="24"/>
        </w:rPr>
        <w:t>о-социальный институт – М, 2005.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возрасте.-  С. Петербург, 2007</w:t>
      </w:r>
      <w:r w:rsidR="0028113F">
        <w:rPr>
          <w:rFonts w:ascii="Times New Roman" w:hAnsi="Times New Roman"/>
          <w:sz w:val="24"/>
          <w:szCs w:val="24"/>
        </w:rPr>
        <w:t>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Гиппиус С.В. Тренинг развития креативности. Гимнастика чувств. -</w:t>
      </w:r>
      <w:r w:rsidR="0028113F">
        <w:rPr>
          <w:rFonts w:ascii="Times New Roman" w:hAnsi="Times New Roman"/>
          <w:sz w:val="24"/>
          <w:szCs w:val="24"/>
        </w:rPr>
        <w:t xml:space="preserve">                                   СПб: Издательство "Речь", 2001.</w:t>
      </w:r>
    </w:p>
    <w:p w:rsidR="0045201C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E7048A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Кок И. Основы сценического движения – Л., 2000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Никитина А.Б. Театр, где играют дети – М.: Владос , 2001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ПетрусинскийВ.В.«Игры для активного обучения» М. Владос- 2000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ПетрусинскийВ.В.«Игры для активного отдыха в процессе обучения» М: Владос –  2007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Петрова А.Н. сценическая речь. Учебно-методическое пособие для тетральных институтов и режиссёрских отделений институтов культуры. – М.: Искусство, 2001 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Чурилова Э.Г. Методика и организация театрализованной деятельности дошкольников и младших школьников. – М., 2003г.</w:t>
      </w:r>
    </w:p>
    <w:p w:rsidR="00203BAE" w:rsidRPr="00E7048A" w:rsidRDefault="00203BAE" w:rsidP="0028113F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spacing w:line="276" w:lineRule="auto"/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AF2EB4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B06B6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AF2EB4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9661BF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Default="00630C46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13F" w:rsidRDefault="0028113F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792B61" w:rsidRPr="00C029DE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  <w:i/>
        </w:rPr>
      </w:pPr>
      <w:bookmarkStart w:id="15" w:name="_Toc122683150"/>
      <w:r w:rsidRPr="00C029DE">
        <w:rPr>
          <w:rFonts w:ascii="Times New Roman" w:hAnsi="Times New Roman" w:cs="Times New Roman"/>
          <w:i/>
        </w:rPr>
        <w:lastRenderedPageBreak/>
        <w:t>Приложение 1</w:t>
      </w:r>
      <w:bookmarkEnd w:id="15"/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792B61" w:rsidRDefault="00792B61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6" w:name="_Toc122683151"/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091AC2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  <w:bookmarkEnd w:id="16"/>
      <w:r w:rsidR="00C029DE">
        <w:rPr>
          <w:rFonts w:ascii="Times New Roman" w:hAnsi="Times New Roman" w:cs="Times New Roman"/>
          <w:b/>
          <w:sz w:val="28"/>
          <w:szCs w:val="28"/>
        </w:rPr>
        <w:t xml:space="preserve"> «Фантазёры-2»</w:t>
      </w:r>
    </w:p>
    <w:p w:rsidR="00C029DE" w:rsidRDefault="00C029DE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обучения, 144 часа в год, 4 часа в неделю</w:t>
      </w:r>
    </w:p>
    <w:p w:rsidR="00792B61" w:rsidRPr="00FF1C47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9747" w:type="dxa"/>
        <w:tblLayout w:type="fixed"/>
        <w:tblLook w:val="04A0"/>
      </w:tblPr>
      <w:tblGrid>
        <w:gridCol w:w="479"/>
        <w:gridCol w:w="905"/>
        <w:gridCol w:w="851"/>
        <w:gridCol w:w="1701"/>
        <w:gridCol w:w="850"/>
        <w:gridCol w:w="3686"/>
        <w:gridCol w:w="1275"/>
      </w:tblGrid>
      <w:tr w:rsidR="00792B61" w:rsidTr="002A39D4">
        <w:tc>
          <w:tcPr>
            <w:tcW w:w="479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05" w:type="dxa"/>
          </w:tcPr>
          <w:p w:rsidR="00792B61" w:rsidRPr="00EA3C08" w:rsidRDefault="00792B61" w:rsidP="00792B61">
            <w:pPr>
              <w:pStyle w:val="a8"/>
              <w:ind w:left="-63"/>
            </w:pP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792B61" w:rsidRPr="00EA3C08" w:rsidRDefault="00792B61" w:rsidP="00792B61">
            <w:pPr>
              <w:pStyle w:val="a8"/>
              <w:ind w:left="-87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92B61" w:rsidTr="002A39D4">
        <w:trPr>
          <w:trHeight w:val="1181"/>
        </w:trPr>
        <w:tc>
          <w:tcPr>
            <w:tcW w:w="479" w:type="dxa"/>
            <w:tcBorders>
              <w:bottom w:val="single" w:sz="4" w:space="0" w:color="auto"/>
            </w:tcBorders>
          </w:tcPr>
          <w:p w:rsidR="00792B61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B61" w:rsidRDefault="00792B61" w:rsidP="002811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28113F">
              <w:rPr>
                <w:rFonts w:ascii="Times New Roman" w:hAnsi="Times New Roman" w:cs="Times New Roman"/>
                <w:sz w:val="24"/>
                <w:szCs w:val="24"/>
              </w:rPr>
              <w:t>. Знакомство</w:t>
            </w:r>
          </w:p>
          <w:p w:rsidR="003F4310" w:rsidRPr="000F5E62" w:rsidRDefault="003F4310" w:rsidP="0028113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92B61" w:rsidRPr="000F5E62" w:rsidRDefault="003F4310" w:rsidP="002811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6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Вводная беседа. Знакомство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учащимися объединения, </w:t>
            </w:r>
            <w:r w:rsidRPr="00136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планом кружка. Проведения </w:t>
            </w:r>
            <w:r w:rsidRPr="00136ADE">
              <w:rPr>
                <w:rFonts w:ascii="Times New Roman" w:hAnsi="Times New Roman"/>
                <w:sz w:val="24"/>
                <w:szCs w:val="24"/>
              </w:rPr>
              <w:t>инструктажа по ТБ.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B61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792B61" w:rsidRP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92B61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</w:tc>
      </w:tr>
      <w:tr w:rsidR="00792B61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792B61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Основные термины театрального искусства.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3F43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  <w:p w:rsidR="00DD356E" w:rsidRPr="000F5E62" w:rsidRDefault="00DD356E" w:rsidP="003F43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Pr="000F5E62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профессии.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Pr="000F5E62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актеры. Викторина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ролевые игры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c>
          <w:tcPr>
            <w:tcW w:w="479" w:type="dxa"/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3F4310" w:rsidRPr="000F5E62" w:rsidRDefault="00DD356E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010E3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индивидуальности. 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нятие зажимов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эмоциональном плане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, раскрепощение.</w:t>
            </w: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зажимов в теле</w:t>
            </w: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  <w:p w:rsidR="00C029DE" w:rsidRPr="000F5E62" w:rsidRDefault="00C029DE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c>
          <w:tcPr>
            <w:tcW w:w="479" w:type="dxa"/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Ролевые игры</w:t>
            </w:r>
          </w:p>
        </w:tc>
        <w:tc>
          <w:tcPr>
            <w:tcW w:w="850" w:type="dxa"/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«Я актер»</w:t>
            </w:r>
          </w:p>
        </w:tc>
        <w:tc>
          <w:tcPr>
            <w:tcW w:w="1275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r w:rsidR="002A39D4">
              <w:rPr>
                <w:rFonts w:ascii="Times New Roman" w:hAnsi="Times New Roman" w:cs="Times New Roman"/>
                <w:sz w:val="24"/>
                <w:szCs w:val="24"/>
              </w:rPr>
              <w:t>наблюдена</w:t>
            </w:r>
          </w:p>
          <w:p w:rsidR="002A39D4" w:rsidRPr="000F5E62" w:rsidRDefault="002A39D4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3F4310" w:rsidTr="002A39D4">
        <w:tc>
          <w:tcPr>
            <w:tcW w:w="479" w:type="dxa"/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3F4310" w:rsidRPr="000F5E62" w:rsidRDefault="00DD356E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восприятия;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rPr>
          <w:trHeight w:val="1395"/>
        </w:trPr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Pr="000F5E62" w:rsidRDefault="00DB1C1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</w:t>
            </w:r>
            <w:r w:rsidR="00FB09F0">
              <w:rPr>
                <w:rFonts w:ascii="Times New Roman" w:hAnsi="Times New Roman" w:cs="Times New Roman"/>
                <w:sz w:val="24"/>
                <w:szCs w:val="24"/>
              </w:rPr>
              <w:t>ение предлагаемых обстоятельств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</w:t>
            </w:r>
          </w:p>
          <w:p w:rsidR="002A39D4" w:rsidRPr="000F5E62" w:rsidRDefault="002A39D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7825B0" w:rsidRDefault="007825B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Игра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«Животные в цирке»</w:t>
            </w:r>
          </w:p>
        </w:tc>
        <w:tc>
          <w:tcPr>
            <w:tcW w:w="1275" w:type="dxa"/>
          </w:tcPr>
          <w:p w:rsidR="000159D3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«Игра в прятки»</w:t>
            </w:r>
          </w:p>
        </w:tc>
        <w:tc>
          <w:tcPr>
            <w:tcW w:w="1275" w:type="dxa"/>
          </w:tcPr>
          <w:p w:rsidR="000159D3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2A39D4" w:rsidRPr="000F5E62" w:rsidRDefault="002A39D4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«Сочинение сюжетов через костюмы»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инсценировки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«Театр-экспромт»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5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образом.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использование реквизита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упражнения).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  <w:p w:rsidR="002A39D4" w:rsidRPr="000F5E62" w:rsidRDefault="002A39D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игры-упражнения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театральное общение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</w:t>
            </w:r>
            <w:r w:rsidR="007825B0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действие, логика речи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литературным произведением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2A39D4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 на развитие речи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103F7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екорация</w:t>
            </w:r>
            <w:r w:rsidR="003140E6">
              <w:rPr>
                <w:rFonts w:ascii="Times New Roman" w:hAnsi="Times New Roman" w:cs="Times New Roman"/>
                <w:sz w:val="24"/>
                <w:szCs w:val="24"/>
              </w:rPr>
              <w:t>. Создание декораций.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умовое оформление.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F87A65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сценки по ролям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игры актеров в пьесе. Х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арактеры и костюмы;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Вопросы по просмотренному произведению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Инсценировка </w:t>
            </w:r>
          </w:p>
          <w:p w:rsidR="002A39D4" w:rsidRDefault="002A39D4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</w:t>
            </w:r>
          </w:p>
          <w:p w:rsidR="000159D3" w:rsidRDefault="003C3DBD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азучивание ролей;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 афиши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3466B" w:rsidRPr="000F5E62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3C3DB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r w:rsidR="00DB1C16">
              <w:rPr>
                <w:rFonts w:ascii="Times New Roman" w:hAnsi="Times New Roman" w:cs="Times New Roman"/>
                <w:sz w:val="24"/>
                <w:szCs w:val="24"/>
              </w:rPr>
              <w:t xml:space="preserve"> к мероприятиям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3466B" w:rsidRPr="000F5E62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DB1C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мероприятиям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</w:t>
            </w:r>
            <w:r w:rsidR="00277EB3">
              <w:rPr>
                <w:rFonts w:ascii="Times New Roman" w:hAnsi="Times New Roman" w:cs="Times New Roman"/>
                <w:sz w:val="24"/>
                <w:szCs w:val="24"/>
              </w:rPr>
              <w:t xml:space="preserve"> на мероприятии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инсценировка, Наблюдение</w:t>
            </w: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P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DB1C16" w:rsidRPr="00DB1C16" w:rsidRDefault="00DB1C16" w:rsidP="00DB1C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DB1C16" w:rsidRP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DB1C16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  <w:r w:rsidR="00277EB3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contextualSpacing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Теория, практикум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Декорации-важная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любого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спектакля. </w:t>
            </w:r>
          </w:p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Проектная работа: декорация своими руками.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Pr="00531038" w:rsidRDefault="00277EB3" w:rsidP="00015B2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Техника слова: дикция.</w:t>
            </w:r>
          </w:p>
          <w:p w:rsidR="00FE392F" w:rsidRPr="00277EB3" w:rsidRDefault="00FE392F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015B23"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 Техника слова: дыхание. 2. Техника слова: голос.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63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</w:t>
            </w:r>
            <w:r w:rsidR="00660B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DB1C16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DB1C16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65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P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Беседа, и</w:t>
            </w:r>
            <w:r w:rsidRPr="00277EB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277EB3" w:rsidRP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стране пословиц. Инсценировка пословиц.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66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277EB3" w:rsidRDefault="00A26000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26000" w:rsidTr="002A39D4">
        <w:tc>
          <w:tcPr>
            <w:tcW w:w="479" w:type="dxa"/>
          </w:tcPr>
          <w:p w:rsidR="00A26000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5" w:type="dxa"/>
          </w:tcPr>
          <w:p w:rsidR="00A26000" w:rsidRPr="000F5E62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A26000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6000" w:rsidRDefault="00A26000" w:rsidP="00A26000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A26000" w:rsidRDefault="00A26000" w:rsidP="00A26000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A26000" w:rsidRDefault="00A26000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26000" w:rsidRPr="00277EB3" w:rsidRDefault="00A26000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1275" w:type="dxa"/>
          </w:tcPr>
          <w:p w:rsidR="00A26000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26000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Игры-упражнения, выполняемые для разогрева мышц лица.</w:t>
            </w:r>
          </w:p>
          <w:p w:rsidR="00277EB3" w:rsidRPr="00A26000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26000" w:rsidTr="002A39D4">
        <w:tc>
          <w:tcPr>
            <w:tcW w:w="479" w:type="dxa"/>
          </w:tcPr>
          <w:p w:rsidR="00A26000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5" w:type="dxa"/>
          </w:tcPr>
          <w:p w:rsidR="00A26000" w:rsidRPr="000F5E62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A26000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23C" w:rsidRDefault="0094623C" w:rsidP="0094623C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A26000" w:rsidRDefault="0094623C" w:rsidP="0094623C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Игры-упражнения, Репетиция</w:t>
            </w:r>
          </w:p>
        </w:tc>
        <w:tc>
          <w:tcPr>
            <w:tcW w:w="850" w:type="dxa"/>
          </w:tcPr>
          <w:p w:rsidR="00A26000" w:rsidRDefault="0094623C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623C" w:rsidRDefault="0094623C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 скороговорки. Умение вписаться в роль.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6000" w:rsidRPr="00277EB3" w:rsidRDefault="00A26000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</w:p>
        </w:tc>
        <w:tc>
          <w:tcPr>
            <w:tcW w:w="1275" w:type="dxa"/>
          </w:tcPr>
          <w:p w:rsidR="00A26000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спектакля </w:t>
            </w:r>
          </w:p>
          <w:p w:rsidR="00277EB3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щучьему велению»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4623C" w:rsidTr="002A39D4">
        <w:tc>
          <w:tcPr>
            <w:tcW w:w="479" w:type="dxa"/>
          </w:tcPr>
          <w:p w:rsidR="0094623C" w:rsidRDefault="0094623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5" w:type="dxa"/>
          </w:tcPr>
          <w:p w:rsidR="0094623C" w:rsidRPr="000F5E62" w:rsidRDefault="0094623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23C" w:rsidRDefault="0094623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23C" w:rsidRDefault="0094623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Беседа,</w:t>
            </w:r>
          </w:p>
          <w:p w:rsidR="0094623C" w:rsidRDefault="0094623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94623C" w:rsidRDefault="0094623C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623C" w:rsidRDefault="0094623C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просмотренного спектакля «По щучьему велению». Разбор характеров и отличительных черт персонажей</w:t>
            </w:r>
          </w:p>
        </w:tc>
        <w:tc>
          <w:tcPr>
            <w:tcW w:w="1275" w:type="dxa"/>
          </w:tcPr>
          <w:p w:rsidR="0094623C" w:rsidRDefault="0094623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</w:t>
            </w:r>
          </w:p>
          <w:p w:rsidR="00393C0A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Игры,</w:t>
            </w:r>
          </w:p>
          <w:p w:rsidR="00393C0A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0F5E62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работа. </w:t>
            </w:r>
          </w:p>
          <w:p w:rsidR="00277EB3" w:rsidRPr="000F5E62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«В мире театра»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479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392F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Защита проектной работы</w:t>
            </w:r>
          </w:p>
        </w:tc>
        <w:tc>
          <w:tcPr>
            <w:tcW w:w="850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проектной работы</w:t>
            </w:r>
            <w:r w:rsidR="00FE39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392F" w:rsidRPr="000F5E62" w:rsidRDefault="00FE392F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479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фото и видео</w:t>
            </w:r>
          </w:p>
        </w:tc>
        <w:tc>
          <w:tcPr>
            <w:tcW w:w="850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E392F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</w:p>
          <w:p w:rsidR="00FE392F" w:rsidRPr="000F5E62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Воспоминания за год обучения. Просмотр фото и видео за год обучения.</w:t>
            </w: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3936" w:type="dxa"/>
            <w:gridSpan w:val="4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50" w:type="dxa"/>
          </w:tcPr>
          <w:p w:rsidR="00FE392F" w:rsidRPr="00EE753B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EE753B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554027">
      <w:footerReference w:type="defaul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78C" w:rsidRDefault="00CC278C" w:rsidP="00554027">
      <w:pPr>
        <w:spacing w:after="0" w:line="240" w:lineRule="auto"/>
      </w:pPr>
      <w:r>
        <w:separator/>
      </w:r>
    </w:p>
  </w:endnote>
  <w:endnote w:type="continuationSeparator" w:id="1">
    <w:p w:rsidR="00CC278C" w:rsidRDefault="00CC278C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E92F25" w:rsidRDefault="00AF2EB4">
        <w:pPr>
          <w:pStyle w:val="af"/>
          <w:jc w:val="center"/>
        </w:pPr>
        <w:fldSimple w:instr="PAGE   \* MERGEFORMAT">
          <w:r w:rsidR="009F799C">
            <w:rPr>
              <w:noProof/>
            </w:rPr>
            <w:t>2</w:t>
          </w:r>
        </w:fldSimple>
      </w:p>
    </w:sdtContent>
  </w:sdt>
  <w:p w:rsidR="00E92F25" w:rsidRDefault="00E92F2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78C" w:rsidRDefault="00CC278C" w:rsidP="00554027">
      <w:pPr>
        <w:spacing w:after="0" w:line="240" w:lineRule="auto"/>
      </w:pPr>
      <w:r>
        <w:separator/>
      </w:r>
    </w:p>
  </w:footnote>
  <w:footnote w:type="continuationSeparator" w:id="1">
    <w:p w:rsidR="00CC278C" w:rsidRDefault="00CC278C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576F50"/>
    <w:multiLevelType w:val="hybridMultilevel"/>
    <w:tmpl w:val="1C540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1DE3FF3"/>
    <w:multiLevelType w:val="hybridMultilevel"/>
    <w:tmpl w:val="A23A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53F62DD"/>
    <w:multiLevelType w:val="hybridMultilevel"/>
    <w:tmpl w:val="0E8E9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A39EE"/>
    <w:multiLevelType w:val="hybridMultilevel"/>
    <w:tmpl w:val="5C2C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7E6815"/>
    <w:multiLevelType w:val="multilevel"/>
    <w:tmpl w:val="784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1"/>
  </w:num>
  <w:num w:numId="4">
    <w:abstractNumId w:val="26"/>
  </w:num>
  <w:num w:numId="5">
    <w:abstractNumId w:val="1"/>
  </w:num>
  <w:num w:numId="6">
    <w:abstractNumId w:val="9"/>
  </w:num>
  <w:num w:numId="7">
    <w:abstractNumId w:val="2"/>
  </w:num>
  <w:num w:numId="8">
    <w:abstractNumId w:val="23"/>
  </w:num>
  <w:num w:numId="9">
    <w:abstractNumId w:val="25"/>
  </w:num>
  <w:num w:numId="10">
    <w:abstractNumId w:val="7"/>
  </w:num>
  <w:num w:numId="11">
    <w:abstractNumId w:val="5"/>
  </w:num>
  <w:num w:numId="12">
    <w:abstractNumId w:val="33"/>
  </w:num>
  <w:num w:numId="13">
    <w:abstractNumId w:val="19"/>
  </w:num>
  <w:num w:numId="14">
    <w:abstractNumId w:val="34"/>
  </w:num>
  <w:num w:numId="15">
    <w:abstractNumId w:val="27"/>
  </w:num>
  <w:num w:numId="16">
    <w:abstractNumId w:val="29"/>
  </w:num>
  <w:num w:numId="17">
    <w:abstractNumId w:val="28"/>
  </w:num>
  <w:num w:numId="18">
    <w:abstractNumId w:val="14"/>
  </w:num>
  <w:num w:numId="19">
    <w:abstractNumId w:val="11"/>
  </w:num>
  <w:num w:numId="20">
    <w:abstractNumId w:val="30"/>
  </w:num>
  <w:num w:numId="21">
    <w:abstractNumId w:val="24"/>
  </w:num>
  <w:num w:numId="22">
    <w:abstractNumId w:val="17"/>
  </w:num>
  <w:num w:numId="23">
    <w:abstractNumId w:val="35"/>
  </w:num>
  <w:num w:numId="24">
    <w:abstractNumId w:val="32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3"/>
  </w:num>
  <w:num w:numId="30">
    <w:abstractNumId w:val="10"/>
  </w:num>
  <w:num w:numId="31">
    <w:abstractNumId w:val="22"/>
  </w:num>
  <w:num w:numId="32">
    <w:abstractNumId w:val="16"/>
  </w:num>
  <w:num w:numId="33">
    <w:abstractNumId w:val="21"/>
  </w:num>
  <w:num w:numId="34">
    <w:abstractNumId w:val="8"/>
  </w:num>
  <w:num w:numId="35">
    <w:abstractNumId w:val="18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245C"/>
    <w:rsid w:val="000035A4"/>
    <w:rsid w:val="000159D3"/>
    <w:rsid w:val="00015B23"/>
    <w:rsid w:val="00015F35"/>
    <w:rsid w:val="00016FC5"/>
    <w:rsid w:val="00020E10"/>
    <w:rsid w:val="000214EA"/>
    <w:rsid w:val="00021612"/>
    <w:rsid w:val="00034E79"/>
    <w:rsid w:val="000437A5"/>
    <w:rsid w:val="00053A5B"/>
    <w:rsid w:val="000566E5"/>
    <w:rsid w:val="000620B8"/>
    <w:rsid w:val="0006727C"/>
    <w:rsid w:val="000746E4"/>
    <w:rsid w:val="00074886"/>
    <w:rsid w:val="00091A3D"/>
    <w:rsid w:val="00091AC2"/>
    <w:rsid w:val="0009280F"/>
    <w:rsid w:val="000A225E"/>
    <w:rsid w:val="000C45E8"/>
    <w:rsid w:val="000E6C5D"/>
    <w:rsid w:val="000F546B"/>
    <w:rsid w:val="000F5E62"/>
    <w:rsid w:val="000F7A66"/>
    <w:rsid w:val="00103EE8"/>
    <w:rsid w:val="00103F7F"/>
    <w:rsid w:val="00107C9B"/>
    <w:rsid w:val="00120265"/>
    <w:rsid w:val="00130DB2"/>
    <w:rsid w:val="00143FFC"/>
    <w:rsid w:val="0015143A"/>
    <w:rsid w:val="001604C0"/>
    <w:rsid w:val="00160BCA"/>
    <w:rsid w:val="001635F3"/>
    <w:rsid w:val="00163EBF"/>
    <w:rsid w:val="00182A79"/>
    <w:rsid w:val="001929FB"/>
    <w:rsid w:val="001A5103"/>
    <w:rsid w:val="001A764F"/>
    <w:rsid w:val="001B62CF"/>
    <w:rsid w:val="001C775F"/>
    <w:rsid w:val="001D7DF9"/>
    <w:rsid w:val="00203BAE"/>
    <w:rsid w:val="0021498F"/>
    <w:rsid w:val="00222388"/>
    <w:rsid w:val="00222CE6"/>
    <w:rsid w:val="002279C9"/>
    <w:rsid w:val="00235104"/>
    <w:rsid w:val="00240945"/>
    <w:rsid w:val="0024697A"/>
    <w:rsid w:val="00254E5D"/>
    <w:rsid w:val="00256CC4"/>
    <w:rsid w:val="0027081A"/>
    <w:rsid w:val="00272890"/>
    <w:rsid w:val="0027650F"/>
    <w:rsid w:val="00277818"/>
    <w:rsid w:val="00277EB3"/>
    <w:rsid w:val="0028113F"/>
    <w:rsid w:val="00282A57"/>
    <w:rsid w:val="00284B9B"/>
    <w:rsid w:val="00286044"/>
    <w:rsid w:val="002A39D4"/>
    <w:rsid w:val="002C29DA"/>
    <w:rsid w:val="002D47C1"/>
    <w:rsid w:val="002D53DD"/>
    <w:rsid w:val="002D7F91"/>
    <w:rsid w:val="002E2A90"/>
    <w:rsid w:val="002E40AD"/>
    <w:rsid w:val="002F0442"/>
    <w:rsid w:val="00300416"/>
    <w:rsid w:val="003010E3"/>
    <w:rsid w:val="00304CA7"/>
    <w:rsid w:val="003140E6"/>
    <w:rsid w:val="00314883"/>
    <w:rsid w:val="00324CFC"/>
    <w:rsid w:val="003302AA"/>
    <w:rsid w:val="0035299B"/>
    <w:rsid w:val="003534C1"/>
    <w:rsid w:val="003634F1"/>
    <w:rsid w:val="0036446E"/>
    <w:rsid w:val="00371645"/>
    <w:rsid w:val="00381328"/>
    <w:rsid w:val="00393C0A"/>
    <w:rsid w:val="00393FD8"/>
    <w:rsid w:val="00397397"/>
    <w:rsid w:val="00397CDF"/>
    <w:rsid w:val="003A3C77"/>
    <w:rsid w:val="003A754F"/>
    <w:rsid w:val="003B201F"/>
    <w:rsid w:val="003C28E2"/>
    <w:rsid w:val="003C3DBD"/>
    <w:rsid w:val="003E1351"/>
    <w:rsid w:val="003E3408"/>
    <w:rsid w:val="003E357E"/>
    <w:rsid w:val="003E3A2A"/>
    <w:rsid w:val="003F4310"/>
    <w:rsid w:val="003F7C6C"/>
    <w:rsid w:val="003F7DBE"/>
    <w:rsid w:val="00400A29"/>
    <w:rsid w:val="00400E79"/>
    <w:rsid w:val="0041425C"/>
    <w:rsid w:val="0041444F"/>
    <w:rsid w:val="0041714D"/>
    <w:rsid w:val="00427FD3"/>
    <w:rsid w:val="0043239D"/>
    <w:rsid w:val="00440616"/>
    <w:rsid w:val="0045201C"/>
    <w:rsid w:val="00454CDB"/>
    <w:rsid w:val="00457E61"/>
    <w:rsid w:val="00460FC0"/>
    <w:rsid w:val="00464CC3"/>
    <w:rsid w:val="00481F37"/>
    <w:rsid w:val="004830E5"/>
    <w:rsid w:val="00490BD0"/>
    <w:rsid w:val="004A288F"/>
    <w:rsid w:val="004B4039"/>
    <w:rsid w:val="004B5B1C"/>
    <w:rsid w:val="004D12A7"/>
    <w:rsid w:val="004D6AAA"/>
    <w:rsid w:val="004E1D0B"/>
    <w:rsid w:val="004E6791"/>
    <w:rsid w:val="004F4BD9"/>
    <w:rsid w:val="005034CF"/>
    <w:rsid w:val="005066F7"/>
    <w:rsid w:val="00533262"/>
    <w:rsid w:val="00552813"/>
    <w:rsid w:val="00554027"/>
    <w:rsid w:val="00564297"/>
    <w:rsid w:val="00567E36"/>
    <w:rsid w:val="005744D2"/>
    <w:rsid w:val="00576E84"/>
    <w:rsid w:val="0058648A"/>
    <w:rsid w:val="005907C8"/>
    <w:rsid w:val="0059262C"/>
    <w:rsid w:val="005A552A"/>
    <w:rsid w:val="005B0AE1"/>
    <w:rsid w:val="005B1DCA"/>
    <w:rsid w:val="005C1C4C"/>
    <w:rsid w:val="005D2D1B"/>
    <w:rsid w:val="005D2D28"/>
    <w:rsid w:val="005D61A3"/>
    <w:rsid w:val="005F351A"/>
    <w:rsid w:val="006002E2"/>
    <w:rsid w:val="00605B0F"/>
    <w:rsid w:val="00611177"/>
    <w:rsid w:val="00611D11"/>
    <w:rsid w:val="00612310"/>
    <w:rsid w:val="00621E4C"/>
    <w:rsid w:val="0062245F"/>
    <w:rsid w:val="00630C46"/>
    <w:rsid w:val="0063175E"/>
    <w:rsid w:val="00631DE1"/>
    <w:rsid w:val="0063473E"/>
    <w:rsid w:val="00641AC6"/>
    <w:rsid w:val="00644D03"/>
    <w:rsid w:val="00645A08"/>
    <w:rsid w:val="00660B04"/>
    <w:rsid w:val="00675008"/>
    <w:rsid w:val="006921BC"/>
    <w:rsid w:val="006929E3"/>
    <w:rsid w:val="00693697"/>
    <w:rsid w:val="006C1A0A"/>
    <w:rsid w:val="006C4F82"/>
    <w:rsid w:val="006D0578"/>
    <w:rsid w:val="006D4306"/>
    <w:rsid w:val="006E1E63"/>
    <w:rsid w:val="00705FA5"/>
    <w:rsid w:val="00714830"/>
    <w:rsid w:val="007217AC"/>
    <w:rsid w:val="007328E2"/>
    <w:rsid w:val="00734EF9"/>
    <w:rsid w:val="0074277F"/>
    <w:rsid w:val="007565C5"/>
    <w:rsid w:val="007613BD"/>
    <w:rsid w:val="00767AAD"/>
    <w:rsid w:val="00767D36"/>
    <w:rsid w:val="0077394B"/>
    <w:rsid w:val="007825B0"/>
    <w:rsid w:val="00784862"/>
    <w:rsid w:val="00792B61"/>
    <w:rsid w:val="0079603C"/>
    <w:rsid w:val="007A580F"/>
    <w:rsid w:val="007B3527"/>
    <w:rsid w:val="007B6BE1"/>
    <w:rsid w:val="007D5C67"/>
    <w:rsid w:val="007D62A9"/>
    <w:rsid w:val="00803675"/>
    <w:rsid w:val="00807971"/>
    <w:rsid w:val="008213FD"/>
    <w:rsid w:val="0083176B"/>
    <w:rsid w:val="00831BDF"/>
    <w:rsid w:val="00836827"/>
    <w:rsid w:val="008404A6"/>
    <w:rsid w:val="008544DB"/>
    <w:rsid w:val="00882B63"/>
    <w:rsid w:val="00896536"/>
    <w:rsid w:val="008B0E27"/>
    <w:rsid w:val="008B23A9"/>
    <w:rsid w:val="008B3464"/>
    <w:rsid w:val="008C553C"/>
    <w:rsid w:val="008C6A2D"/>
    <w:rsid w:val="008C732D"/>
    <w:rsid w:val="008D30A6"/>
    <w:rsid w:val="008E04AE"/>
    <w:rsid w:val="008F51FC"/>
    <w:rsid w:val="008F6D9F"/>
    <w:rsid w:val="00902B5A"/>
    <w:rsid w:val="0090518C"/>
    <w:rsid w:val="009139E3"/>
    <w:rsid w:val="00930998"/>
    <w:rsid w:val="00936737"/>
    <w:rsid w:val="0093716B"/>
    <w:rsid w:val="009416E5"/>
    <w:rsid w:val="0094460D"/>
    <w:rsid w:val="0094623C"/>
    <w:rsid w:val="009471FA"/>
    <w:rsid w:val="00961F15"/>
    <w:rsid w:val="00962B23"/>
    <w:rsid w:val="009661BF"/>
    <w:rsid w:val="00971CFA"/>
    <w:rsid w:val="009906E7"/>
    <w:rsid w:val="00994FBD"/>
    <w:rsid w:val="009A5A79"/>
    <w:rsid w:val="009C752A"/>
    <w:rsid w:val="009F50A0"/>
    <w:rsid w:val="009F7691"/>
    <w:rsid w:val="009F799C"/>
    <w:rsid w:val="00A215AF"/>
    <w:rsid w:val="00A256E0"/>
    <w:rsid w:val="00A26000"/>
    <w:rsid w:val="00A41E2C"/>
    <w:rsid w:val="00A431A1"/>
    <w:rsid w:val="00A453C2"/>
    <w:rsid w:val="00A47E1B"/>
    <w:rsid w:val="00A54D91"/>
    <w:rsid w:val="00A6641A"/>
    <w:rsid w:val="00A76E7C"/>
    <w:rsid w:val="00A829E6"/>
    <w:rsid w:val="00A83208"/>
    <w:rsid w:val="00AA4CDB"/>
    <w:rsid w:val="00AC3AD4"/>
    <w:rsid w:val="00AC6A5E"/>
    <w:rsid w:val="00AE0C1D"/>
    <w:rsid w:val="00AE3DBE"/>
    <w:rsid w:val="00AE6056"/>
    <w:rsid w:val="00AF1146"/>
    <w:rsid w:val="00AF2EB4"/>
    <w:rsid w:val="00AF5951"/>
    <w:rsid w:val="00B128C2"/>
    <w:rsid w:val="00B1312E"/>
    <w:rsid w:val="00B16EFA"/>
    <w:rsid w:val="00B44BE2"/>
    <w:rsid w:val="00B52D4A"/>
    <w:rsid w:val="00B57D9A"/>
    <w:rsid w:val="00B62C1B"/>
    <w:rsid w:val="00B722D3"/>
    <w:rsid w:val="00B75ADB"/>
    <w:rsid w:val="00B9493D"/>
    <w:rsid w:val="00BA05CF"/>
    <w:rsid w:val="00BC2798"/>
    <w:rsid w:val="00BE4517"/>
    <w:rsid w:val="00BE4B90"/>
    <w:rsid w:val="00BE5DBA"/>
    <w:rsid w:val="00C029DE"/>
    <w:rsid w:val="00C03695"/>
    <w:rsid w:val="00C060DD"/>
    <w:rsid w:val="00C16572"/>
    <w:rsid w:val="00C25082"/>
    <w:rsid w:val="00C352CB"/>
    <w:rsid w:val="00C363D6"/>
    <w:rsid w:val="00C50232"/>
    <w:rsid w:val="00C600EB"/>
    <w:rsid w:val="00C60B7C"/>
    <w:rsid w:val="00C6230E"/>
    <w:rsid w:val="00C91DB4"/>
    <w:rsid w:val="00C954CE"/>
    <w:rsid w:val="00CA1E6F"/>
    <w:rsid w:val="00CA287C"/>
    <w:rsid w:val="00CA3258"/>
    <w:rsid w:val="00CA39E1"/>
    <w:rsid w:val="00CA489B"/>
    <w:rsid w:val="00CB01F0"/>
    <w:rsid w:val="00CB06B6"/>
    <w:rsid w:val="00CC278C"/>
    <w:rsid w:val="00CC6B0A"/>
    <w:rsid w:val="00CF586A"/>
    <w:rsid w:val="00D541C0"/>
    <w:rsid w:val="00D55CE5"/>
    <w:rsid w:val="00D65057"/>
    <w:rsid w:val="00D76D79"/>
    <w:rsid w:val="00D7749D"/>
    <w:rsid w:val="00DB1C16"/>
    <w:rsid w:val="00DB6461"/>
    <w:rsid w:val="00DC2C88"/>
    <w:rsid w:val="00DC4E43"/>
    <w:rsid w:val="00DC5F3D"/>
    <w:rsid w:val="00DD356E"/>
    <w:rsid w:val="00DE279D"/>
    <w:rsid w:val="00DF455A"/>
    <w:rsid w:val="00E0001E"/>
    <w:rsid w:val="00E16564"/>
    <w:rsid w:val="00E172E6"/>
    <w:rsid w:val="00E30C92"/>
    <w:rsid w:val="00E44DBC"/>
    <w:rsid w:val="00E46AB9"/>
    <w:rsid w:val="00E47EB9"/>
    <w:rsid w:val="00E522C2"/>
    <w:rsid w:val="00E53C83"/>
    <w:rsid w:val="00E606DF"/>
    <w:rsid w:val="00E6314D"/>
    <w:rsid w:val="00E631DB"/>
    <w:rsid w:val="00E7048A"/>
    <w:rsid w:val="00E7591E"/>
    <w:rsid w:val="00E80457"/>
    <w:rsid w:val="00E862E8"/>
    <w:rsid w:val="00E878F1"/>
    <w:rsid w:val="00E9085E"/>
    <w:rsid w:val="00E90EEE"/>
    <w:rsid w:val="00E92F25"/>
    <w:rsid w:val="00EA3C08"/>
    <w:rsid w:val="00EA781A"/>
    <w:rsid w:val="00EB13E4"/>
    <w:rsid w:val="00EB4C3F"/>
    <w:rsid w:val="00EB74DA"/>
    <w:rsid w:val="00EC2154"/>
    <w:rsid w:val="00EE753B"/>
    <w:rsid w:val="00F04A32"/>
    <w:rsid w:val="00F05713"/>
    <w:rsid w:val="00F235F2"/>
    <w:rsid w:val="00F23FF1"/>
    <w:rsid w:val="00F3466B"/>
    <w:rsid w:val="00F3637B"/>
    <w:rsid w:val="00F51077"/>
    <w:rsid w:val="00F5628C"/>
    <w:rsid w:val="00F603A1"/>
    <w:rsid w:val="00F60BE9"/>
    <w:rsid w:val="00F650C8"/>
    <w:rsid w:val="00F745C8"/>
    <w:rsid w:val="00F8139E"/>
    <w:rsid w:val="00F86CE2"/>
    <w:rsid w:val="00F87A65"/>
    <w:rsid w:val="00F92E8E"/>
    <w:rsid w:val="00F97633"/>
    <w:rsid w:val="00FB09F0"/>
    <w:rsid w:val="00FB30D5"/>
    <w:rsid w:val="00FC2CA1"/>
    <w:rsid w:val="00FD479F"/>
    <w:rsid w:val="00FE2A33"/>
    <w:rsid w:val="00FE2E7D"/>
    <w:rsid w:val="00FE392F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99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60BCA"/>
    <w:pPr>
      <w:tabs>
        <w:tab w:val="right" w:leader="dot" w:pos="9345"/>
      </w:tabs>
      <w:spacing w:after="100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0540-1261-4C07-8495-14626904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8274</Words>
  <Characters>47162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55326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6</cp:revision>
  <cp:lastPrinted>2023-10-18T08:19:00Z</cp:lastPrinted>
  <dcterms:created xsi:type="dcterms:W3CDTF">2023-10-16T11:23:00Z</dcterms:created>
  <dcterms:modified xsi:type="dcterms:W3CDTF">2023-10-22T19:52:00Z</dcterms:modified>
</cp:coreProperties>
</file>